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22FA" w14:textId="1B7FA9C1" w:rsidR="0E92C6D1" w:rsidRDefault="0E92C6D1" w:rsidP="0796DF8F">
      <w:pPr>
        <w:pStyle w:val="NoSpacing"/>
        <w:rPr>
          <w:rFonts w:eastAsiaTheme="minorEastAsia"/>
        </w:rPr>
      </w:pPr>
    </w:p>
    <w:p w14:paraId="530F3366" w14:textId="0F3140D7" w:rsidR="0E92C6D1" w:rsidRPr="007C143C" w:rsidRDefault="7A73A51B" w:rsidP="0796DF8F">
      <w:pPr>
        <w:ind w:left="720" w:hanging="360"/>
        <w:jc w:val="center"/>
        <w:rPr>
          <w:rFonts w:ascii="Corbel" w:eastAsiaTheme="minorEastAsia" w:hAnsi="Corbel" w:cstheme="minorHAnsi"/>
          <w:b/>
          <w:bCs/>
          <w:sz w:val="28"/>
          <w:szCs w:val="28"/>
        </w:rPr>
      </w:pPr>
      <w:r w:rsidRPr="007C143C">
        <w:rPr>
          <w:rFonts w:ascii="Corbel" w:eastAsiaTheme="minorEastAsia" w:hAnsi="Corbel" w:cstheme="minorHAnsi"/>
          <w:b/>
          <w:bCs/>
          <w:sz w:val="28"/>
          <w:szCs w:val="28"/>
        </w:rPr>
        <w:t>Resource</w:t>
      </w:r>
      <w:r w:rsidR="0E433C65" w:rsidRPr="007C143C">
        <w:rPr>
          <w:rFonts w:ascii="Corbel" w:eastAsiaTheme="minorEastAsia" w:hAnsi="Corbel" w:cstheme="minorHAnsi"/>
          <w:b/>
          <w:bCs/>
          <w:sz w:val="28"/>
          <w:szCs w:val="28"/>
        </w:rPr>
        <w:t xml:space="preserve"> Guide: </w:t>
      </w:r>
      <w:r w:rsidR="4CBD943E" w:rsidRPr="007C143C">
        <w:rPr>
          <w:rFonts w:ascii="Corbel" w:eastAsiaTheme="minorEastAsia" w:hAnsi="Corbel" w:cstheme="minorHAnsi"/>
          <w:b/>
          <w:bCs/>
          <w:sz w:val="28"/>
          <w:szCs w:val="28"/>
        </w:rPr>
        <w:t xml:space="preserve">Academic Affairs </w:t>
      </w:r>
      <w:r w:rsidR="7D6EAC94" w:rsidRPr="007C143C">
        <w:rPr>
          <w:rFonts w:ascii="Corbel" w:eastAsiaTheme="minorEastAsia" w:hAnsi="Corbel" w:cstheme="minorHAnsi"/>
          <w:b/>
          <w:bCs/>
          <w:sz w:val="28"/>
          <w:szCs w:val="28"/>
        </w:rPr>
        <w:t>Student Trave</w:t>
      </w:r>
      <w:r w:rsidR="679CA708" w:rsidRPr="007C143C">
        <w:rPr>
          <w:rFonts w:ascii="Corbel" w:eastAsiaTheme="minorEastAsia" w:hAnsi="Corbel" w:cstheme="minorHAnsi"/>
          <w:b/>
          <w:bCs/>
          <w:sz w:val="28"/>
          <w:szCs w:val="28"/>
        </w:rPr>
        <w:t>l</w:t>
      </w:r>
    </w:p>
    <w:p w14:paraId="677091BB" w14:textId="77777777" w:rsidR="00DC1300" w:rsidRPr="007702BD" w:rsidRDefault="00DC1300" w:rsidP="0796DF8F">
      <w:pPr>
        <w:spacing w:line="240" w:lineRule="auto"/>
        <w:ind w:left="360" w:hanging="360"/>
        <w:contextualSpacing/>
        <w:rPr>
          <w:rFonts w:eastAsiaTheme="minorEastAsia" w:cstheme="minorHAnsi"/>
          <w:b/>
          <w:bCs/>
        </w:rPr>
      </w:pPr>
    </w:p>
    <w:p w14:paraId="6A1CBFAC" w14:textId="6CD44415" w:rsidR="4C8F0E6B" w:rsidRPr="007702BD" w:rsidRDefault="5A0BE1A9" w:rsidP="130DAF7C">
      <w:pPr>
        <w:spacing w:line="240" w:lineRule="auto"/>
        <w:ind w:left="360" w:hanging="360"/>
        <w:contextualSpacing/>
        <w:rPr>
          <w:rFonts w:ascii="Corbel" w:eastAsia="Corbel" w:hAnsi="Corbel" w:cs="Corbel"/>
        </w:rPr>
      </w:pPr>
      <w:r w:rsidRPr="130DAF7C">
        <w:rPr>
          <w:rFonts w:ascii="Corbel" w:eastAsia="Corbel" w:hAnsi="Corbel" w:cs="Corbel"/>
          <w:b/>
          <w:bCs/>
        </w:rPr>
        <w:t>Purpose:</w:t>
      </w:r>
    </w:p>
    <w:p w14:paraId="0E27045F" w14:textId="04AB9BF6" w:rsidR="05BD8217" w:rsidRDefault="05BD8217" w:rsidP="130DAF7C">
      <w:pPr>
        <w:spacing w:line="240" w:lineRule="auto"/>
        <w:contextualSpacing/>
        <w:rPr>
          <w:rFonts w:ascii="Corbel" w:eastAsia="Corbel" w:hAnsi="Corbel" w:cs="Corbel"/>
        </w:rPr>
      </w:pPr>
      <w:r w:rsidRPr="130DAF7C">
        <w:rPr>
          <w:rFonts w:ascii="Corbel" w:eastAsia="Corbel" w:hAnsi="Corbel" w:cs="Corbel"/>
        </w:rPr>
        <w:t>This guide is intended to support staff within Academic Affairs who assist with student travel</w:t>
      </w:r>
      <w:r w:rsidR="00B6533F">
        <w:rPr>
          <w:rFonts w:ascii="Corbel" w:eastAsia="Corbel" w:hAnsi="Corbel" w:cs="Corbel"/>
        </w:rPr>
        <w:t>, including domestic, international, and field trips</w:t>
      </w:r>
      <w:r w:rsidRPr="130DAF7C">
        <w:rPr>
          <w:rFonts w:ascii="Corbel" w:eastAsia="Corbel" w:hAnsi="Corbel" w:cs="Corbel"/>
        </w:rPr>
        <w:t xml:space="preserve">. It serves as a supplemental resource and does not replace the official </w:t>
      </w:r>
      <w:r w:rsidRPr="130DAF7C">
        <w:rPr>
          <w:rFonts w:ascii="Corbel" w:eastAsia="Corbel" w:hAnsi="Corbel" w:cs="Corbel"/>
          <w:b/>
          <w:bCs/>
        </w:rPr>
        <w:t>CSU Travel Policy</w:t>
      </w:r>
      <w:r w:rsidRPr="130DAF7C">
        <w:rPr>
          <w:rFonts w:ascii="Corbel" w:eastAsia="Corbel" w:hAnsi="Corbel" w:cs="Corbel"/>
        </w:rPr>
        <w:t xml:space="preserve"> or </w:t>
      </w:r>
      <w:r w:rsidRPr="130DAF7C">
        <w:rPr>
          <w:rFonts w:ascii="Corbel" w:eastAsia="Corbel" w:hAnsi="Corbel" w:cs="Corbel"/>
          <w:b/>
          <w:bCs/>
        </w:rPr>
        <w:t>CSU Travel Guidelines</w:t>
      </w:r>
      <w:r w:rsidRPr="130DAF7C">
        <w:rPr>
          <w:rFonts w:ascii="Corbel" w:eastAsia="Corbel" w:hAnsi="Corbel" w:cs="Corbel"/>
        </w:rPr>
        <w:t xml:space="preserve">. Please note that the </w:t>
      </w:r>
      <w:r w:rsidRPr="130DAF7C">
        <w:rPr>
          <w:rFonts w:ascii="Corbel" w:eastAsia="Corbel" w:hAnsi="Corbel" w:cs="Corbel"/>
          <w:b/>
          <w:bCs/>
        </w:rPr>
        <w:t>Travel Office</w:t>
      </w:r>
      <w:r w:rsidRPr="130DAF7C">
        <w:rPr>
          <w:rFonts w:ascii="Corbel" w:eastAsia="Corbel" w:hAnsi="Corbel" w:cs="Corbel"/>
        </w:rPr>
        <w:t xml:space="preserve"> provides advisory support to colleges regarding student travel requirements but does not oversee many of the procedures outlined in this document. This guide does </w:t>
      </w:r>
      <w:r w:rsidRPr="130DAF7C">
        <w:rPr>
          <w:rFonts w:ascii="Corbel" w:eastAsia="Corbel" w:hAnsi="Corbel" w:cs="Corbel"/>
          <w:b/>
          <w:bCs/>
        </w:rPr>
        <w:t>not</w:t>
      </w:r>
      <w:r w:rsidRPr="130DAF7C">
        <w:rPr>
          <w:rFonts w:ascii="Corbel" w:eastAsia="Corbel" w:hAnsi="Corbel" w:cs="Corbel"/>
        </w:rPr>
        <w:t xml:space="preserve"> apply to travel conducted through </w:t>
      </w:r>
      <w:r w:rsidRPr="130DAF7C">
        <w:rPr>
          <w:rFonts w:ascii="Corbel" w:eastAsia="Corbel" w:hAnsi="Corbel" w:cs="Corbel"/>
          <w:b/>
          <w:bCs/>
        </w:rPr>
        <w:t>Study Abroad programs</w:t>
      </w:r>
      <w:r w:rsidRPr="130DAF7C">
        <w:rPr>
          <w:rFonts w:ascii="Corbel" w:eastAsia="Corbel" w:hAnsi="Corbel" w:cs="Corbel"/>
        </w:rPr>
        <w:t>.</w:t>
      </w:r>
    </w:p>
    <w:p w14:paraId="640DA0BD" w14:textId="77777777" w:rsidR="00DC1300" w:rsidRPr="007702BD" w:rsidRDefault="00DC1300" w:rsidP="0796DF8F">
      <w:pPr>
        <w:spacing w:line="240" w:lineRule="auto"/>
        <w:contextualSpacing/>
        <w:rPr>
          <w:rFonts w:eastAsiaTheme="minorEastAsia" w:cstheme="minorHAnsi"/>
        </w:rPr>
      </w:pPr>
    </w:p>
    <w:p w14:paraId="039BEAB9" w14:textId="3AA1436C" w:rsidR="0E92C6D1" w:rsidRPr="007702BD" w:rsidRDefault="64AC3FA9" w:rsidP="130DAF7C">
      <w:pPr>
        <w:spacing w:line="240" w:lineRule="auto"/>
        <w:ind w:left="360" w:hanging="360"/>
        <w:contextualSpacing/>
        <w:rPr>
          <w:rFonts w:ascii="Corbel" w:eastAsia="Corbel" w:hAnsi="Corbel" w:cs="Corbel"/>
        </w:rPr>
      </w:pPr>
      <w:r w:rsidRPr="130DAF7C">
        <w:rPr>
          <w:rFonts w:ascii="Corbel" w:eastAsia="Corbel" w:hAnsi="Corbel" w:cs="Corbel"/>
          <w:b/>
          <w:bCs/>
        </w:rPr>
        <w:t>Process Owner:</w:t>
      </w:r>
      <w:r w:rsidR="4D3EF3CE" w:rsidRPr="130DAF7C">
        <w:rPr>
          <w:rFonts w:ascii="Corbel" w:eastAsia="Corbel" w:hAnsi="Corbel" w:cs="Corbel"/>
          <w:b/>
          <w:bCs/>
        </w:rPr>
        <w:t xml:space="preserve"> </w:t>
      </w:r>
    </w:p>
    <w:p w14:paraId="2EB066B2" w14:textId="13EA3B8E" w:rsidR="183D8800" w:rsidRDefault="183D8800" w:rsidP="130DAF7C">
      <w:pPr>
        <w:spacing w:line="240" w:lineRule="auto"/>
        <w:contextualSpacing/>
        <w:rPr>
          <w:rFonts w:ascii="Corbel" w:eastAsia="Corbel" w:hAnsi="Corbel" w:cs="Corbel"/>
        </w:rPr>
      </w:pPr>
      <w:r w:rsidRPr="130DAF7C">
        <w:rPr>
          <w:rFonts w:ascii="Corbel" w:eastAsia="Corbel" w:hAnsi="Corbel" w:cs="Corbel"/>
        </w:rPr>
        <w:t xml:space="preserve">The </w:t>
      </w:r>
      <w:r w:rsidRPr="009736C2">
        <w:rPr>
          <w:rFonts w:ascii="Corbel" w:eastAsia="Corbel" w:hAnsi="Corbel" w:cs="Corbel"/>
          <w:b/>
          <w:bCs/>
        </w:rPr>
        <w:t>Student Travel Representative (Rep)</w:t>
      </w:r>
      <w:r w:rsidRPr="130DAF7C">
        <w:rPr>
          <w:rFonts w:ascii="Corbel" w:eastAsia="Corbel" w:hAnsi="Corbel" w:cs="Corbel"/>
        </w:rPr>
        <w:t xml:space="preserve"> is responsible for managing and facilitating student travel procedures within their respective college when the travel is associated with a university business purpose. The Rep ensures compliance with applicable policies and coordinates necessary approvals and documentation.</w:t>
      </w:r>
    </w:p>
    <w:p w14:paraId="071BC2CE" w14:textId="0E0DD8C6" w:rsidR="130DAF7C" w:rsidRDefault="130DAF7C" w:rsidP="130DAF7C">
      <w:pPr>
        <w:spacing w:line="240" w:lineRule="auto"/>
        <w:contextualSpacing/>
        <w:rPr>
          <w:rFonts w:ascii="Corbel" w:eastAsia="Corbel" w:hAnsi="Corbel" w:cs="Corbel"/>
        </w:rPr>
      </w:pPr>
    </w:p>
    <w:p w14:paraId="121B8C1B" w14:textId="65706CD6" w:rsidR="183D8800" w:rsidRDefault="183D8800" w:rsidP="130DAF7C">
      <w:pPr>
        <w:spacing w:line="240" w:lineRule="auto"/>
        <w:contextualSpacing/>
        <w:rPr>
          <w:rFonts w:ascii="Corbel" w:eastAsia="Corbel" w:hAnsi="Corbel" w:cs="Corbel"/>
        </w:rPr>
      </w:pPr>
      <w:r w:rsidRPr="130DAF7C">
        <w:rPr>
          <w:rFonts w:ascii="Corbel" w:eastAsia="Corbel" w:hAnsi="Corbel" w:cs="Corbel"/>
        </w:rPr>
        <w:t xml:space="preserve">For travel scenarios that extend beyond the scope of this guide, the Student Travel Rep must consult with the </w:t>
      </w:r>
      <w:r w:rsidRPr="00E57173">
        <w:rPr>
          <w:rFonts w:ascii="Corbel" w:eastAsia="Corbel" w:hAnsi="Corbel" w:cs="Corbel"/>
          <w:b/>
          <w:bCs/>
        </w:rPr>
        <w:t>Travel Office and/or Integrated Risk Management</w:t>
      </w:r>
      <w:r w:rsidR="00E57173">
        <w:rPr>
          <w:rFonts w:ascii="Corbel" w:eastAsia="Corbel" w:hAnsi="Corbel" w:cs="Corbel"/>
          <w:b/>
          <w:bCs/>
        </w:rPr>
        <w:t xml:space="preserve"> (risk@csusm.edu)</w:t>
      </w:r>
      <w:r w:rsidRPr="130DAF7C">
        <w:rPr>
          <w:rFonts w:ascii="Corbel" w:eastAsia="Corbel" w:hAnsi="Corbel" w:cs="Corbel"/>
        </w:rPr>
        <w:t xml:space="preserve"> to ensure proper handling and risk mitigation.</w:t>
      </w:r>
    </w:p>
    <w:p w14:paraId="33BE4536" w14:textId="435FAA6E" w:rsidR="130DAF7C" w:rsidRDefault="130DAF7C" w:rsidP="130DAF7C">
      <w:pPr>
        <w:spacing w:line="240" w:lineRule="auto"/>
        <w:contextualSpacing/>
        <w:rPr>
          <w:rFonts w:eastAsiaTheme="minorEastAsia"/>
        </w:rPr>
      </w:pPr>
    </w:p>
    <w:p w14:paraId="6B8C18A1" w14:textId="69858F48" w:rsidR="0039099A" w:rsidRPr="007702BD" w:rsidRDefault="3E191536" w:rsidP="130DAF7C">
      <w:pPr>
        <w:spacing w:line="240" w:lineRule="auto"/>
        <w:ind w:left="360" w:hanging="360"/>
        <w:contextualSpacing/>
        <w:rPr>
          <w:rFonts w:ascii="Corbel" w:eastAsia="Corbel" w:hAnsi="Corbel" w:cs="Corbel"/>
          <w:b/>
          <w:bCs/>
        </w:rPr>
      </w:pPr>
      <w:r w:rsidRPr="130DAF7C">
        <w:rPr>
          <w:rFonts w:ascii="Corbel" w:eastAsia="Corbel" w:hAnsi="Corbel" w:cs="Corbel"/>
          <w:b/>
          <w:bCs/>
        </w:rPr>
        <w:t xml:space="preserve">Planning </w:t>
      </w:r>
      <w:r w:rsidR="430B119B" w:rsidRPr="130DAF7C">
        <w:rPr>
          <w:rFonts w:ascii="Corbel" w:eastAsia="Corbel" w:hAnsi="Corbel" w:cs="Corbel"/>
          <w:b/>
          <w:bCs/>
        </w:rPr>
        <w:t xml:space="preserve">Timeline: </w:t>
      </w:r>
    </w:p>
    <w:p w14:paraId="639BC164" w14:textId="58735B07" w:rsidR="00DC1300" w:rsidRPr="007702BD" w:rsidRDefault="546646DE" w:rsidP="130DAF7C">
      <w:pPr>
        <w:spacing w:line="240" w:lineRule="auto"/>
        <w:contextualSpacing/>
        <w:rPr>
          <w:rFonts w:ascii="Corbel" w:eastAsia="Corbel" w:hAnsi="Corbel" w:cs="Corbel"/>
        </w:rPr>
      </w:pPr>
      <w:r w:rsidRPr="130DAF7C">
        <w:rPr>
          <w:rFonts w:ascii="Corbel" w:eastAsia="Corbel" w:hAnsi="Corbel" w:cs="Corbel"/>
        </w:rPr>
        <w:t>To ensure adequate preparation and compliance with university travel procedures, the student travel process should be initiat</w:t>
      </w:r>
      <w:r w:rsidR="56FF6976" w:rsidRPr="130DAF7C">
        <w:rPr>
          <w:rFonts w:ascii="Corbel" w:eastAsia="Corbel" w:hAnsi="Corbel" w:cs="Corbel"/>
        </w:rPr>
        <w:t>ed as follows:</w:t>
      </w:r>
    </w:p>
    <w:p w14:paraId="37C6453C" w14:textId="36C6C089" w:rsidR="00DC1300" w:rsidRPr="007702BD" w:rsidRDefault="00DC1300" w:rsidP="130DAF7C">
      <w:pPr>
        <w:spacing w:line="240" w:lineRule="auto"/>
        <w:ind w:left="360" w:hanging="360"/>
        <w:contextualSpacing/>
        <w:rPr>
          <w:rFonts w:ascii="Corbel" w:eastAsia="Corbel" w:hAnsi="Corbel" w:cs="Corbel"/>
        </w:rPr>
      </w:pPr>
    </w:p>
    <w:p w14:paraId="7F13A825" w14:textId="1D13FF94" w:rsidR="00DC1300" w:rsidRPr="007702BD" w:rsidRDefault="546646DE" w:rsidP="130DAF7C">
      <w:pPr>
        <w:spacing w:line="240" w:lineRule="auto"/>
        <w:ind w:left="360" w:hanging="360"/>
        <w:contextualSpacing/>
        <w:rPr>
          <w:rFonts w:ascii="Corbel" w:eastAsia="Corbel" w:hAnsi="Corbel" w:cs="Corbel"/>
        </w:rPr>
      </w:pPr>
      <w:r w:rsidRPr="130DAF7C">
        <w:rPr>
          <w:rFonts w:ascii="Corbel" w:eastAsia="Corbel" w:hAnsi="Corbel" w:cs="Corbel"/>
          <w:b/>
          <w:bCs/>
        </w:rPr>
        <w:t xml:space="preserve">Domestic Travel: </w:t>
      </w:r>
      <w:r w:rsidRPr="130DAF7C">
        <w:rPr>
          <w:rFonts w:ascii="Corbel" w:eastAsia="Corbel" w:hAnsi="Corbel" w:cs="Corbel"/>
        </w:rPr>
        <w:t>Begin planning no less than 60 days prior to the scheduled departure date.</w:t>
      </w:r>
    </w:p>
    <w:p w14:paraId="5566B179" w14:textId="011F38B4" w:rsidR="00DC1300" w:rsidRPr="007702BD" w:rsidRDefault="546646DE" w:rsidP="130DAF7C">
      <w:pPr>
        <w:spacing w:line="240" w:lineRule="auto"/>
        <w:ind w:left="360" w:hanging="360"/>
        <w:contextualSpacing/>
        <w:rPr>
          <w:rFonts w:ascii="Corbel" w:eastAsia="Corbel" w:hAnsi="Corbel" w:cs="Corbel"/>
        </w:rPr>
      </w:pPr>
      <w:r w:rsidRPr="130DAF7C">
        <w:rPr>
          <w:rFonts w:ascii="Corbel" w:eastAsia="Corbel" w:hAnsi="Corbel" w:cs="Corbel"/>
          <w:b/>
          <w:bCs/>
        </w:rPr>
        <w:t xml:space="preserve">International Travel: </w:t>
      </w:r>
      <w:r w:rsidRPr="130DAF7C">
        <w:rPr>
          <w:rFonts w:ascii="Corbel" w:eastAsia="Corbel" w:hAnsi="Corbel" w:cs="Corbel"/>
        </w:rPr>
        <w:t>Begin planning no less than 90 days prior to the scheduled departure date.</w:t>
      </w:r>
    </w:p>
    <w:p w14:paraId="144E771A" w14:textId="421661CB" w:rsidR="00DC1300" w:rsidRPr="007702BD" w:rsidRDefault="00DC1300" w:rsidP="130DAF7C">
      <w:pPr>
        <w:spacing w:line="240" w:lineRule="auto"/>
        <w:ind w:left="360" w:hanging="360"/>
        <w:contextualSpacing/>
        <w:rPr>
          <w:rFonts w:ascii="Corbel" w:eastAsia="Corbel" w:hAnsi="Corbel" w:cs="Corbel"/>
        </w:rPr>
      </w:pPr>
    </w:p>
    <w:p w14:paraId="2F0622BC" w14:textId="5F0195F4" w:rsidR="00DC1300" w:rsidRPr="007702BD" w:rsidRDefault="546646DE" w:rsidP="130DAF7C">
      <w:pPr>
        <w:spacing w:line="240" w:lineRule="auto"/>
        <w:contextualSpacing/>
        <w:rPr>
          <w:rFonts w:ascii="Corbel" w:eastAsia="Corbel" w:hAnsi="Corbel" w:cs="Corbel"/>
        </w:rPr>
      </w:pPr>
      <w:r w:rsidRPr="130DAF7C">
        <w:rPr>
          <w:rFonts w:ascii="Corbel" w:eastAsia="Corbel" w:hAnsi="Corbel" w:cs="Corbel"/>
        </w:rPr>
        <w:t>Adhering to these timelines allows sufficient time for approvals, documentation, and logistical arrangements</w:t>
      </w:r>
    </w:p>
    <w:p w14:paraId="14DF8B9F" w14:textId="75B9BA0F" w:rsidR="00DC1300" w:rsidRPr="007702BD" w:rsidRDefault="00DC1300" w:rsidP="130DAF7C">
      <w:pPr>
        <w:spacing w:line="240" w:lineRule="auto"/>
        <w:ind w:left="360" w:hanging="360"/>
        <w:contextualSpacing/>
        <w:rPr>
          <w:rFonts w:eastAsiaTheme="minorEastAsia"/>
        </w:rPr>
      </w:pPr>
    </w:p>
    <w:p w14:paraId="1C1F5552" w14:textId="268B343D" w:rsidR="0076708F" w:rsidRPr="007702BD" w:rsidRDefault="17DDDEFC" w:rsidP="130DAF7C">
      <w:pPr>
        <w:spacing w:line="240" w:lineRule="auto"/>
        <w:ind w:left="360" w:hanging="360"/>
        <w:contextualSpacing/>
        <w:rPr>
          <w:rFonts w:ascii="Corbel" w:eastAsia="Corbel" w:hAnsi="Corbel" w:cs="Corbel"/>
        </w:rPr>
      </w:pPr>
      <w:r w:rsidRPr="130DAF7C">
        <w:rPr>
          <w:rFonts w:ascii="Corbel" w:eastAsia="Corbel" w:hAnsi="Corbel" w:cs="Corbel"/>
          <w:b/>
          <w:bCs/>
        </w:rPr>
        <w:t xml:space="preserve">Funding: </w:t>
      </w:r>
    </w:p>
    <w:p w14:paraId="1F32A3DE" w14:textId="06132CEB" w:rsidR="00DC1300" w:rsidRPr="007702BD" w:rsidRDefault="62979C5B" w:rsidP="130DAF7C">
      <w:pPr>
        <w:spacing w:line="240" w:lineRule="auto"/>
        <w:contextualSpacing/>
        <w:rPr>
          <w:rFonts w:ascii="Corbel" w:eastAsia="Corbel" w:hAnsi="Corbel" w:cs="Corbel"/>
        </w:rPr>
      </w:pPr>
      <w:r w:rsidRPr="130DAF7C">
        <w:rPr>
          <w:rFonts w:ascii="Corbel" w:eastAsia="Corbel" w:hAnsi="Corbel" w:cs="Corbel"/>
        </w:rPr>
        <w:t xml:space="preserve">This guide applies to all student travel, regardless of whether funding is provided or the source of that funding. When funding is available, it is </w:t>
      </w:r>
      <w:r w:rsidR="00A412FA">
        <w:rPr>
          <w:rFonts w:ascii="Corbel" w:eastAsia="Corbel" w:hAnsi="Corbel" w:cs="Corbel"/>
        </w:rPr>
        <w:t xml:space="preserve">crucial to identify and document the funding source as early as possible </w:t>
      </w:r>
      <w:r w:rsidRPr="130DAF7C">
        <w:rPr>
          <w:rFonts w:ascii="Corbel" w:eastAsia="Corbel" w:hAnsi="Corbel" w:cs="Corbel"/>
        </w:rPr>
        <w:t>in the planning process.</w:t>
      </w:r>
    </w:p>
    <w:p w14:paraId="4C313311" w14:textId="4A1CE2E4" w:rsidR="00DC1300" w:rsidRPr="007702BD" w:rsidRDefault="00DC1300" w:rsidP="130DAF7C">
      <w:pPr>
        <w:spacing w:line="240" w:lineRule="auto"/>
        <w:ind w:left="360" w:hanging="360"/>
        <w:contextualSpacing/>
        <w:rPr>
          <w:rFonts w:ascii="Corbel" w:eastAsia="Corbel" w:hAnsi="Corbel" w:cs="Corbel"/>
        </w:rPr>
      </w:pPr>
    </w:p>
    <w:p w14:paraId="1E2B4EE4" w14:textId="66986ADB" w:rsidR="00DC1300" w:rsidRPr="007702BD" w:rsidRDefault="62979C5B" w:rsidP="130DAF7C">
      <w:pPr>
        <w:spacing w:line="240" w:lineRule="auto"/>
        <w:contextualSpacing/>
        <w:rPr>
          <w:rFonts w:ascii="Corbel" w:eastAsia="Corbel" w:hAnsi="Corbel" w:cs="Corbel"/>
        </w:rPr>
      </w:pPr>
      <w:r w:rsidRPr="130DAF7C">
        <w:rPr>
          <w:rFonts w:ascii="Corbel" w:eastAsia="Corbel" w:hAnsi="Corbel" w:cs="Corbel"/>
        </w:rPr>
        <w:t xml:space="preserve">Each college has a designated </w:t>
      </w:r>
      <w:r w:rsidRPr="130DAF7C">
        <w:rPr>
          <w:rFonts w:ascii="Corbel" w:eastAsia="Corbel" w:hAnsi="Corbel" w:cs="Corbel"/>
          <w:b/>
          <w:bCs/>
        </w:rPr>
        <w:t>Student Travel Representative (Rep)</w:t>
      </w:r>
      <w:r w:rsidRPr="130DAF7C">
        <w:rPr>
          <w:rFonts w:ascii="Corbel" w:eastAsia="Corbel" w:hAnsi="Corbel" w:cs="Corbel"/>
        </w:rPr>
        <w:t xml:space="preserve"> who can assist with the purchase of travel-related expenses—such as registration fees, airfare, and lodging—for students who are unable to pay upfront and seek reimbursement. This support ensures equitable access to travel opportunities aligned with university business purposes.</w:t>
      </w:r>
    </w:p>
    <w:p w14:paraId="06EC93CD" w14:textId="52C03DAF" w:rsidR="00DC1300" w:rsidRPr="007702BD" w:rsidRDefault="00DC1300" w:rsidP="130DAF7C">
      <w:pPr>
        <w:spacing w:line="240" w:lineRule="auto"/>
        <w:ind w:left="360" w:hanging="360"/>
        <w:contextualSpacing/>
        <w:rPr>
          <w:rFonts w:ascii="Corbel" w:eastAsia="Corbel" w:hAnsi="Corbel" w:cs="Corbel"/>
        </w:rPr>
      </w:pPr>
    </w:p>
    <w:p w14:paraId="264213E9" w14:textId="0E10134F" w:rsidR="00A74CDC" w:rsidRPr="007702BD" w:rsidRDefault="60340E5D" w:rsidP="130DAF7C">
      <w:pPr>
        <w:spacing w:after="0" w:line="240" w:lineRule="auto"/>
        <w:contextualSpacing/>
        <w:textAlignment w:val="baseline"/>
        <w:rPr>
          <w:rFonts w:ascii="Corbel" w:eastAsia="Corbel" w:hAnsi="Corbel" w:cs="Corbel"/>
        </w:rPr>
      </w:pPr>
      <w:r w:rsidRPr="130DAF7C">
        <w:rPr>
          <w:rFonts w:ascii="Corbel" w:eastAsia="Corbel" w:hAnsi="Corbel" w:cs="Corbel"/>
          <w:b/>
          <w:bCs/>
        </w:rPr>
        <w:t>Wh</w:t>
      </w:r>
      <w:r w:rsidR="56CB7316" w:rsidRPr="130DAF7C">
        <w:rPr>
          <w:rFonts w:ascii="Corbel" w:eastAsia="Corbel" w:hAnsi="Corbel" w:cs="Corbel"/>
          <w:b/>
          <w:bCs/>
        </w:rPr>
        <w:t xml:space="preserve">en can </w:t>
      </w:r>
      <w:r w:rsidR="6AF8490A" w:rsidRPr="130DAF7C">
        <w:rPr>
          <w:rFonts w:ascii="Corbel" w:eastAsia="Corbel" w:hAnsi="Corbel" w:cs="Corbel"/>
          <w:b/>
          <w:bCs/>
        </w:rPr>
        <w:t>the University pay for a student’s travel expenses?</w:t>
      </w:r>
    </w:p>
    <w:p w14:paraId="24469692" w14:textId="09E7F846" w:rsidR="00A74CDC" w:rsidRPr="007702BD" w:rsidRDefault="00704455" w:rsidP="130DAF7C">
      <w:pPr>
        <w:spacing w:after="0" w:line="240" w:lineRule="auto"/>
        <w:contextualSpacing/>
        <w:textAlignment w:val="baseline"/>
        <w:rPr>
          <w:rFonts w:ascii="Corbel" w:eastAsia="Corbel" w:hAnsi="Corbel" w:cs="Corbel"/>
        </w:rPr>
      </w:pPr>
      <w:r>
        <w:rPr>
          <w:rStyle w:val="normaltextrun"/>
          <w:rFonts w:ascii="Corbel" w:eastAsia="Corbel" w:hAnsi="Corbel" w:cs="Corbel"/>
          <w:color w:val="000000" w:themeColor="text1"/>
        </w:rPr>
        <w:t>Per policy, a</w:t>
      </w:r>
      <w:r w:rsidR="66D59A26" w:rsidRPr="130DAF7C">
        <w:rPr>
          <w:rStyle w:val="normaltextrun"/>
          <w:rFonts w:ascii="Corbel" w:eastAsia="Corbel" w:hAnsi="Corbel" w:cs="Corbel"/>
          <w:color w:val="000000" w:themeColor="text1"/>
        </w:rPr>
        <w:t xml:space="preserve"> student</w:t>
      </w:r>
      <w:r w:rsidR="6AF8490A" w:rsidRPr="130DAF7C">
        <w:rPr>
          <w:rStyle w:val="normaltextrun"/>
          <w:rFonts w:ascii="Corbel" w:eastAsia="Corbel" w:hAnsi="Corbel" w:cs="Corbel"/>
          <w:color w:val="000000" w:themeColor="text1"/>
        </w:rPr>
        <w:t xml:space="preserve">’s </w:t>
      </w:r>
      <w:r w:rsidR="66D59A26" w:rsidRPr="130DAF7C">
        <w:rPr>
          <w:rStyle w:val="normaltextrun"/>
          <w:rFonts w:ascii="Corbel" w:eastAsia="Corbel" w:hAnsi="Corbel" w:cs="Corbel"/>
          <w:color w:val="000000" w:themeColor="text1"/>
        </w:rPr>
        <w:t>travel expenses</w:t>
      </w:r>
      <w:r w:rsidR="6AF8490A" w:rsidRPr="130DAF7C">
        <w:rPr>
          <w:rStyle w:val="normaltextrun"/>
          <w:rFonts w:ascii="Corbel" w:eastAsia="Corbel" w:hAnsi="Corbel" w:cs="Corbel"/>
          <w:color w:val="000000" w:themeColor="text1"/>
        </w:rPr>
        <w:t xml:space="preserve"> may be paid for by the University</w:t>
      </w:r>
      <w:r w:rsidR="66D59A26" w:rsidRPr="130DAF7C">
        <w:rPr>
          <w:rStyle w:val="normaltextrun"/>
          <w:rFonts w:ascii="Corbel" w:eastAsia="Corbel" w:hAnsi="Corbel" w:cs="Corbel"/>
          <w:color w:val="000000" w:themeColor="text1"/>
        </w:rPr>
        <w:t xml:space="preserve"> when there is a direct connection between the expense and the business purposes of the University. University Business in this context is defined as:  </w:t>
      </w:r>
      <w:r w:rsidR="66D59A26" w:rsidRPr="130DAF7C">
        <w:rPr>
          <w:rStyle w:val="eop"/>
          <w:rFonts w:ascii="Corbel" w:eastAsia="Corbel" w:hAnsi="Corbel" w:cs="Corbel"/>
          <w:color w:val="000000" w:themeColor="text1"/>
        </w:rPr>
        <w:t> </w:t>
      </w:r>
    </w:p>
    <w:p w14:paraId="385CD76D" w14:textId="5804DD9E" w:rsidR="00A74CDC" w:rsidRPr="007702BD" w:rsidRDefault="66D59A26" w:rsidP="130DAF7C">
      <w:pPr>
        <w:pStyle w:val="paragraph"/>
        <w:numPr>
          <w:ilvl w:val="0"/>
          <w:numId w:val="16"/>
        </w:numPr>
        <w:spacing w:before="0" w:beforeAutospacing="0" w:after="0" w:afterAutospacing="0"/>
        <w:contextualSpacing/>
        <w:textAlignment w:val="baseline"/>
        <w:rPr>
          <w:rStyle w:val="normaltextrun"/>
          <w:rFonts w:ascii="Corbel" w:eastAsia="Corbel" w:hAnsi="Corbel" w:cs="Corbel"/>
          <w:sz w:val="22"/>
          <w:szCs w:val="22"/>
        </w:rPr>
      </w:pPr>
      <w:r w:rsidRPr="130DAF7C">
        <w:rPr>
          <w:rStyle w:val="normaltextrun"/>
          <w:rFonts w:ascii="Corbel" w:eastAsia="Corbel" w:hAnsi="Corbel" w:cs="Corbel"/>
          <w:color w:val="000000" w:themeColor="text1"/>
          <w:sz w:val="22"/>
          <w:szCs w:val="22"/>
        </w:rPr>
        <w:t>Directly supporting a faculty member's project or research program, or</w:t>
      </w:r>
      <w:r w:rsidRPr="130DAF7C">
        <w:rPr>
          <w:rStyle w:val="eop"/>
          <w:rFonts w:ascii="Corbel" w:eastAsia="Corbel" w:hAnsi="Corbel" w:cs="Corbel"/>
          <w:color w:val="000000" w:themeColor="text1"/>
          <w:sz w:val="22"/>
          <w:szCs w:val="22"/>
        </w:rPr>
        <w:t> </w:t>
      </w:r>
    </w:p>
    <w:p w14:paraId="3207A7C1" w14:textId="588B732C" w:rsidR="00A74CDC" w:rsidRPr="007702BD" w:rsidRDefault="66D59A26" w:rsidP="130DAF7C">
      <w:pPr>
        <w:pStyle w:val="paragraph"/>
        <w:numPr>
          <w:ilvl w:val="0"/>
          <w:numId w:val="16"/>
        </w:numPr>
        <w:spacing w:before="0" w:beforeAutospacing="0" w:after="0" w:afterAutospacing="0"/>
        <w:contextualSpacing/>
        <w:textAlignment w:val="baseline"/>
        <w:rPr>
          <w:rStyle w:val="normaltextrun"/>
          <w:rFonts w:ascii="Corbel" w:eastAsia="Corbel" w:hAnsi="Corbel" w:cs="Corbel"/>
          <w:sz w:val="22"/>
          <w:szCs w:val="22"/>
        </w:rPr>
      </w:pPr>
      <w:r w:rsidRPr="130DAF7C">
        <w:rPr>
          <w:rStyle w:val="normaltextrun"/>
          <w:rFonts w:ascii="Corbel" w:eastAsia="Corbel" w:hAnsi="Corbel" w:cs="Corbel"/>
          <w:color w:val="000000" w:themeColor="text1"/>
          <w:sz w:val="22"/>
          <w:szCs w:val="22"/>
        </w:rPr>
        <w:t xml:space="preserve">Is an integral part of the student's degree work, e.g. </w:t>
      </w:r>
      <w:r w:rsidR="2F8B6938" w:rsidRPr="130DAF7C">
        <w:rPr>
          <w:rStyle w:val="normaltextrun"/>
          <w:rFonts w:ascii="Corbel" w:eastAsia="Corbel" w:hAnsi="Corbel" w:cs="Corbel"/>
          <w:color w:val="000000" w:themeColor="text1"/>
          <w:sz w:val="22"/>
          <w:szCs w:val="22"/>
        </w:rPr>
        <w:t xml:space="preserve">attending </w:t>
      </w:r>
      <w:r w:rsidRPr="130DAF7C">
        <w:rPr>
          <w:rStyle w:val="normaltextrun"/>
          <w:rFonts w:ascii="Corbel" w:eastAsia="Corbel" w:hAnsi="Corbel" w:cs="Corbel"/>
          <w:color w:val="000000" w:themeColor="text1"/>
          <w:sz w:val="22"/>
          <w:szCs w:val="22"/>
        </w:rPr>
        <w:t xml:space="preserve">a </w:t>
      </w:r>
      <w:r w:rsidR="10A40FAE" w:rsidRPr="130DAF7C">
        <w:rPr>
          <w:rStyle w:val="normaltextrun"/>
          <w:rFonts w:ascii="Corbel" w:eastAsia="Corbel" w:hAnsi="Corbel" w:cs="Corbel"/>
          <w:color w:val="000000" w:themeColor="text1"/>
          <w:sz w:val="22"/>
          <w:szCs w:val="22"/>
        </w:rPr>
        <w:t>conference,</w:t>
      </w:r>
      <w:r w:rsidRPr="130DAF7C">
        <w:rPr>
          <w:rStyle w:val="normaltextrun"/>
          <w:rFonts w:ascii="Corbel" w:eastAsia="Corbel" w:hAnsi="Corbel" w:cs="Corbel"/>
          <w:color w:val="000000" w:themeColor="text1"/>
          <w:sz w:val="22"/>
          <w:szCs w:val="22"/>
        </w:rPr>
        <w:t xml:space="preserve"> </w:t>
      </w:r>
      <w:r w:rsidR="2F8B6938" w:rsidRPr="130DAF7C">
        <w:rPr>
          <w:rStyle w:val="normaltextrun"/>
          <w:rFonts w:ascii="Corbel" w:eastAsia="Corbel" w:hAnsi="Corbel" w:cs="Corbel"/>
          <w:color w:val="000000" w:themeColor="text1"/>
          <w:sz w:val="22"/>
          <w:szCs w:val="22"/>
        </w:rPr>
        <w:t xml:space="preserve">visiting </w:t>
      </w:r>
      <w:r w:rsidRPr="130DAF7C">
        <w:rPr>
          <w:rStyle w:val="normaltextrun"/>
          <w:rFonts w:ascii="Corbel" w:eastAsia="Corbel" w:hAnsi="Corbel" w:cs="Corbel"/>
          <w:color w:val="000000" w:themeColor="text1"/>
          <w:sz w:val="22"/>
          <w:szCs w:val="22"/>
        </w:rPr>
        <w:t>a field site or laboratory facility, or </w:t>
      </w:r>
    </w:p>
    <w:p w14:paraId="2BEB6F69" w14:textId="55D03C47" w:rsidR="00A74CDC" w:rsidRPr="007702BD" w:rsidRDefault="66D59A26" w:rsidP="130DAF7C">
      <w:pPr>
        <w:pStyle w:val="paragraph"/>
        <w:numPr>
          <w:ilvl w:val="0"/>
          <w:numId w:val="16"/>
        </w:numPr>
        <w:spacing w:before="0" w:beforeAutospacing="0" w:after="0" w:afterAutospacing="0"/>
        <w:contextualSpacing/>
        <w:textAlignment w:val="baseline"/>
        <w:rPr>
          <w:rStyle w:val="normaltextrun"/>
          <w:rFonts w:ascii="Corbel" w:eastAsia="Corbel" w:hAnsi="Corbel" w:cs="Corbel"/>
          <w:sz w:val="22"/>
          <w:szCs w:val="22"/>
        </w:rPr>
      </w:pPr>
      <w:r w:rsidRPr="130DAF7C">
        <w:rPr>
          <w:rStyle w:val="normaltextrun"/>
          <w:rFonts w:ascii="Corbel" w:eastAsia="Corbel" w:hAnsi="Corbel" w:cs="Corbel"/>
          <w:color w:val="000000" w:themeColor="text1"/>
          <w:sz w:val="22"/>
          <w:szCs w:val="22"/>
        </w:rPr>
        <w:t>Is required for attendance at student-oriented meetings, student government events, and the like, or </w:t>
      </w:r>
      <w:r w:rsidRPr="130DAF7C">
        <w:rPr>
          <w:rStyle w:val="eop"/>
          <w:rFonts w:ascii="Corbel" w:eastAsia="Corbel" w:hAnsi="Corbel" w:cs="Corbel"/>
          <w:color w:val="000000" w:themeColor="text1"/>
          <w:sz w:val="22"/>
          <w:szCs w:val="22"/>
        </w:rPr>
        <w:t> </w:t>
      </w:r>
    </w:p>
    <w:p w14:paraId="23E77E64" w14:textId="7E3E024E" w:rsidR="00A74CDC" w:rsidRPr="007702BD" w:rsidRDefault="66D59A26" w:rsidP="130DAF7C">
      <w:pPr>
        <w:pStyle w:val="paragraph"/>
        <w:numPr>
          <w:ilvl w:val="0"/>
          <w:numId w:val="16"/>
        </w:numPr>
        <w:spacing w:before="0" w:beforeAutospacing="0" w:after="0" w:afterAutospacing="0"/>
        <w:contextualSpacing/>
        <w:textAlignment w:val="baseline"/>
        <w:rPr>
          <w:rStyle w:val="eop"/>
          <w:rFonts w:ascii="Corbel" w:eastAsia="Corbel" w:hAnsi="Corbel" w:cs="Corbel"/>
          <w:sz w:val="22"/>
          <w:szCs w:val="22"/>
        </w:rPr>
      </w:pPr>
      <w:r w:rsidRPr="130DAF7C">
        <w:rPr>
          <w:rStyle w:val="normaltextrun"/>
          <w:rFonts w:ascii="Corbel" w:eastAsia="Corbel" w:hAnsi="Corbel" w:cs="Corbel"/>
          <w:color w:val="000000" w:themeColor="text1"/>
          <w:sz w:val="22"/>
          <w:szCs w:val="22"/>
        </w:rPr>
        <w:t>Enables the student to attend a conference to present research findings for the University or to act in some other capacity on behalf of the University.</w:t>
      </w:r>
      <w:r w:rsidRPr="130DAF7C">
        <w:rPr>
          <w:rStyle w:val="eop"/>
          <w:rFonts w:ascii="Corbel" w:eastAsia="Corbel" w:hAnsi="Corbel" w:cs="Corbel"/>
          <w:color w:val="000000" w:themeColor="text1"/>
          <w:sz w:val="22"/>
          <w:szCs w:val="22"/>
        </w:rPr>
        <w:t> </w:t>
      </w:r>
    </w:p>
    <w:p w14:paraId="0C4C13D9" w14:textId="77777777" w:rsidR="00181E9A" w:rsidRPr="00530117" w:rsidRDefault="00181E9A" w:rsidP="0796DF8F">
      <w:pPr>
        <w:pStyle w:val="paragraph"/>
        <w:spacing w:before="0" w:beforeAutospacing="0" w:after="0" w:afterAutospacing="0"/>
        <w:contextualSpacing/>
        <w:textAlignment w:val="baseline"/>
        <w:rPr>
          <w:rFonts w:ascii="Corbel" w:eastAsiaTheme="minorEastAsia" w:hAnsi="Corbel" w:cstheme="minorHAnsi"/>
          <w:sz w:val="22"/>
          <w:szCs w:val="22"/>
        </w:rPr>
      </w:pPr>
    </w:p>
    <w:p w14:paraId="06B5CADB" w14:textId="0E541A9C" w:rsidR="42A48345" w:rsidRPr="00530117" w:rsidRDefault="0432D48E" w:rsidP="0796DF8F">
      <w:pPr>
        <w:spacing w:line="240" w:lineRule="auto"/>
        <w:contextualSpacing/>
        <w:rPr>
          <w:rFonts w:ascii="Corbel" w:eastAsiaTheme="minorEastAsia" w:hAnsi="Corbel" w:cstheme="minorHAnsi"/>
          <w:b/>
          <w:bCs/>
        </w:rPr>
      </w:pPr>
      <w:r w:rsidRPr="00530117">
        <w:rPr>
          <w:rFonts w:ascii="Corbel" w:eastAsiaTheme="minorEastAsia" w:hAnsi="Corbel" w:cstheme="minorHAnsi"/>
          <w:b/>
          <w:bCs/>
        </w:rPr>
        <w:t xml:space="preserve">Additional </w:t>
      </w:r>
      <w:r w:rsidR="3178DAE9" w:rsidRPr="00530117">
        <w:rPr>
          <w:rFonts w:ascii="Corbel" w:eastAsiaTheme="minorEastAsia" w:hAnsi="Corbel" w:cstheme="minorHAnsi"/>
          <w:b/>
          <w:bCs/>
        </w:rPr>
        <w:t>Resources:</w:t>
      </w:r>
    </w:p>
    <w:p w14:paraId="43B52EFE" w14:textId="379E3849" w:rsidR="640CBC0D" w:rsidRPr="00530117" w:rsidRDefault="05D03B3C" w:rsidP="0796DF8F">
      <w:pPr>
        <w:spacing w:line="240" w:lineRule="auto"/>
        <w:ind w:left="360" w:hanging="360"/>
        <w:contextualSpacing/>
        <w:rPr>
          <w:rFonts w:ascii="Corbel" w:eastAsiaTheme="minorEastAsia" w:hAnsi="Corbel" w:cstheme="minorHAnsi"/>
        </w:rPr>
      </w:pPr>
      <w:hyperlink r:id="rId11">
        <w:r w:rsidRPr="00530117">
          <w:rPr>
            <w:rStyle w:val="Hyperlink"/>
            <w:rFonts w:ascii="Corbel" w:eastAsiaTheme="minorEastAsia" w:hAnsi="Corbel" w:cstheme="minorHAnsi"/>
          </w:rPr>
          <w:t>CSU Student Travel Policy</w:t>
        </w:r>
      </w:hyperlink>
    </w:p>
    <w:p w14:paraId="42EC3355" w14:textId="60AC2DF6" w:rsidR="568CEF8F" w:rsidRPr="00530117" w:rsidRDefault="0E1428B6" w:rsidP="0796DF8F">
      <w:pPr>
        <w:spacing w:line="240" w:lineRule="auto"/>
        <w:ind w:left="360" w:hanging="360"/>
        <w:contextualSpacing/>
        <w:rPr>
          <w:rFonts w:ascii="Corbel" w:eastAsiaTheme="minorEastAsia" w:hAnsi="Corbel" w:cstheme="minorHAnsi"/>
        </w:rPr>
      </w:pPr>
      <w:hyperlink r:id="rId12">
        <w:r w:rsidRPr="00530117">
          <w:rPr>
            <w:rStyle w:val="Hyperlink"/>
            <w:rFonts w:ascii="Corbel" w:eastAsiaTheme="minorEastAsia" w:hAnsi="Corbel" w:cstheme="minorHAnsi"/>
          </w:rPr>
          <w:t>High Hazard International Travel Approval Process and Requirement to Purchase Insurance</w:t>
        </w:r>
      </w:hyperlink>
      <w:r w:rsidRPr="00530117">
        <w:rPr>
          <w:rFonts w:ascii="Corbel" w:eastAsiaTheme="minorEastAsia" w:hAnsi="Corbel" w:cstheme="minorHAnsi"/>
        </w:rPr>
        <w:t xml:space="preserve"> </w:t>
      </w:r>
    </w:p>
    <w:p w14:paraId="7240BC27" w14:textId="61925BBB" w:rsidR="50992101" w:rsidRPr="00530117" w:rsidRDefault="0BEE5435" w:rsidP="0796DF8F">
      <w:pPr>
        <w:spacing w:line="240" w:lineRule="auto"/>
        <w:ind w:left="360" w:hanging="360"/>
        <w:contextualSpacing/>
        <w:rPr>
          <w:rFonts w:ascii="Corbel" w:eastAsiaTheme="minorEastAsia" w:hAnsi="Corbel" w:cstheme="minorHAnsi"/>
        </w:rPr>
      </w:pPr>
      <w:hyperlink r:id="rId13">
        <w:r w:rsidRPr="00530117">
          <w:rPr>
            <w:rStyle w:val="Hyperlink"/>
            <w:rFonts w:ascii="Corbel" w:eastAsiaTheme="minorEastAsia" w:hAnsi="Corbel" w:cstheme="minorHAnsi"/>
          </w:rPr>
          <w:t xml:space="preserve">US </w:t>
        </w:r>
        <w:r w:rsidR="11AFFB7B" w:rsidRPr="00530117">
          <w:rPr>
            <w:rStyle w:val="Hyperlink"/>
            <w:rFonts w:ascii="Corbel" w:eastAsiaTheme="minorEastAsia" w:hAnsi="Corbel" w:cstheme="minorHAnsi"/>
          </w:rPr>
          <w:t xml:space="preserve">State </w:t>
        </w:r>
        <w:r w:rsidR="5602F504" w:rsidRPr="00530117">
          <w:rPr>
            <w:rStyle w:val="Hyperlink"/>
            <w:rFonts w:ascii="Corbel" w:eastAsiaTheme="minorEastAsia" w:hAnsi="Corbel" w:cstheme="minorHAnsi"/>
          </w:rPr>
          <w:t xml:space="preserve">Department </w:t>
        </w:r>
        <w:r w:rsidR="11AFFB7B" w:rsidRPr="00530117">
          <w:rPr>
            <w:rStyle w:val="Hyperlink"/>
            <w:rFonts w:ascii="Corbel" w:eastAsiaTheme="minorEastAsia" w:hAnsi="Corbel" w:cstheme="minorHAnsi"/>
          </w:rPr>
          <w:t>Travel Advisory</w:t>
        </w:r>
      </w:hyperlink>
      <w:r w:rsidR="11AFFB7B" w:rsidRPr="00530117">
        <w:rPr>
          <w:rFonts w:ascii="Corbel" w:eastAsiaTheme="minorEastAsia" w:hAnsi="Corbel" w:cstheme="minorHAnsi"/>
        </w:rPr>
        <w:t xml:space="preserve"> </w:t>
      </w:r>
    </w:p>
    <w:p w14:paraId="225AA212" w14:textId="74A6D9F7" w:rsidR="640CBC0D" w:rsidRPr="00530117" w:rsidRDefault="46DB6042" w:rsidP="0796DF8F">
      <w:pPr>
        <w:spacing w:line="240" w:lineRule="auto"/>
        <w:ind w:left="360" w:hanging="360"/>
        <w:contextualSpacing/>
        <w:rPr>
          <w:rStyle w:val="Hyperlink"/>
          <w:rFonts w:ascii="Corbel" w:eastAsiaTheme="minorEastAsia" w:hAnsi="Corbel" w:cstheme="minorHAnsi"/>
        </w:rPr>
      </w:pPr>
      <w:hyperlink r:id="rId14">
        <w:r w:rsidRPr="00530117">
          <w:rPr>
            <w:rStyle w:val="Hyperlink"/>
            <w:rFonts w:ascii="Corbel" w:eastAsiaTheme="minorEastAsia" w:hAnsi="Corbel" w:cstheme="minorHAnsi"/>
          </w:rPr>
          <w:t>Student Travel Website</w:t>
        </w:r>
      </w:hyperlink>
    </w:p>
    <w:p w14:paraId="20C50B86" w14:textId="0044F0F5" w:rsidR="1918E266" w:rsidRPr="00530117" w:rsidRDefault="599BDDD1" w:rsidP="0796DF8F">
      <w:pPr>
        <w:spacing w:line="240" w:lineRule="auto"/>
        <w:ind w:left="360" w:hanging="360"/>
        <w:contextualSpacing/>
        <w:rPr>
          <w:rFonts w:ascii="Corbel" w:eastAsiaTheme="minorEastAsia" w:hAnsi="Corbel" w:cstheme="minorHAnsi"/>
        </w:rPr>
      </w:pPr>
      <w:hyperlink r:id="rId15">
        <w:r w:rsidRPr="00530117">
          <w:rPr>
            <w:rStyle w:val="Hyperlink"/>
            <w:rFonts w:ascii="Corbel" w:eastAsiaTheme="minorEastAsia" w:hAnsi="Corbel" w:cstheme="minorHAnsi"/>
          </w:rPr>
          <w:t>Travel and Business Expense Payments Policy</w:t>
        </w:r>
      </w:hyperlink>
      <w:r w:rsidRPr="00530117">
        <w:rPr>
          <w:rFonts w:ascii="Corbel" w:eastAsiaTheme="minorEastAsia" w:hAnsi="Corbel" w:cstheme="minorHAnsi"/>
        </w:rPr>
        <w:t xml:space="preserve"> </w:t>
      </w:r>
    </w:p>
    <w:p w14:paraId="63F59FCD" w14:textId="54C244E2" w:rsidR="00DC1300" w:rsidRPr="00530117" w:rsidRDefault="1A6FAA4F" w:rsidP="640CC78B">
      <w:pPr>
        <w:spacing w:line="240" w:lineRule="auto"/>
        <w:ind w:left="360" w:hanging="360"/>
        <w:contextualSpacing/>
        <w:rPr>
          <w:rFonts w:ascii="Corbel" w:eastAsiaTheme="minorEastAsia" w:hAnsi="Corbel"/>
        </w:rPr>
      </w:pPr>
      <w:hyperlink r:id="rId16">
        <w:r w:rsidRPr="00530117">
          <w:rPr>
            <w:rStyle w:val="Hyperlink"/>
            <w:rFonts w:ascii="Corbel" w:eastAsiaTheme="minorEastAsia" w:hAnsi="Corbel"/>
          </w:rPr>
          <w:t>Payments to Students Guide</w:t>
        </w:r>
      </w:hyperlink>
    </w:p>
    <w:p w14:paraId="6B834022" w14:textId="4EDDA0EB" w:rsidR="001E3978" w:rsidRPr="00530117" w:rsidRDefault="33034A73" w:rsidP="00530117">
      <w:pPr>
        <w:spacing w:line="240" w:lineRule="auto"/>
        <w:ind w:left="360" w:hanging="360"/>
        <w:contextualSpacing/>
        <w:rPr>
          <w:rFonts w:ascii="Corbel" w:eastAsiaTheme="minorEastAsia" w:hAnsi="Corbel"/>
        </w:rPr>
      </w:pPr>
      <w:hyperlink r:id="rId17" w:history="1">
        <w:r w:rsidRPr="00AD2C7C">
          <w:rPr>
            <w:rStyle w:val="Hyperlink"/>
            <w:rFonts w:ascii="Corbel" w:eastAsiaTheme="minorEastAsia" w:hAnsi="Corbel"/>
          </w:rPr>
          <w:t>Field Trip Policy</w:t>
        </w:r>
      </w:hyperlink>
      <w:r w:rsidRPr="00530117">
        <w:rPr>
          <w:rFonts w:ascii="Corbel" w:eastAsiaTheme="minorEastAsia" w:hAnsi="Corbel"/>
        </w:rPr>
        <w:t xml:space="preserve"> </w:t>
      </w:r>
    </w:p>
    <w:p w14:paraId="2A32583A" w14:textId="45661177" w:rsidR="0796DF8F" w:rsidRPr="00530117" w:rsidRDefault="0796DF8F" w:rsidP="130DAF7C">
      <w:pPr>
        <w:spacing w:line="240" w:lineRule="auto"/>
        <w:contextualSpacing/>
        <w:rPr>
          <w:rFonts w:ascii="Corbel" w:eastAsiaTheme="minorEastAsia" w:hAnsi="Corbel"/>
          <w:b/>
          <w:bCs/>
        </w:rPr>
      </w:pPr>
    </w:p>
    <w:p w14:paraId="2CD4A355" w14:textId="0E4CA897" w:rsidR="00114852" w:rsidRPr="00530117" w:rsidRDefault="65029D42" w:rsidP="130DAF7C">
      <w:pPr>
        <w:pStyle w:val="Heading3"/>
        <w:rPr>
          <w:rFonts w:ascii="Corbel" w:eastAsia="Corbel" w:hAnsi="Corbel" w:cs="Corbel"/>
          <w:b/>
          <w:bCs/>
          <w:sz w:val="22"/>
          <w:szCs w:val="22"/>
        </w:rPr>
      </w:pPr>
      <w:r w:rsidRPr="00530117">
        <w:rPr>
          <w:rFonts w:ascii="Corbel" w:hAnsi="Corbel"/>
        </w:rPr>
        <w:t>General Student Travel Procedures</w:t>
      </w:r>
    </w:p>
    <w:p w14:paraId="13F6A6E1" w14:textId="4F3E2248" w:rsidR="00114852" w:rsidRPr="00363E37" w:rsidRDefault="04B17346" w:rsidP="130DAF7C">
      <w:pPr>
        <w:spacing w:line="240" w:lineRule="auto"/>
        <w:rPr>
          <w:rFonts w:ascii="Corbel" w:eastAsia="Corbel" w:hAnsi="Corbel" w:cs="Corbel"/>
        </w:rPr>
      </w:pPr>
      <w:r w:rsidRPr="130DAF7C">
        <w:rPr>
          <w:rFonts w:ascii="Corbel" w:eastAsia="Corbel" w:hAnsi="Corbel" w:cs="Corbel"/>
          <w:b/>
          <w:bCs/>
        </w:rPr>
        <w:t>Step 1:</w:t>
      </w:r>
      <w:r w:rsidRPr="130DAF7C">
        <w:rPr>
          <w:rFonts w:ascii="Corbel" w:eastAsia="Corbel" w:hAnsi="Corbel" w:cs="Corbel"/>
        </w:rPr>
        <w:t xml:space="preserve"> </w:t>
      </w:r>
      <w:r w:rsidR="65029D42" w:rsidRPr="130DAF7C">
        <w:rPr>
          <w:rFonts w:ascii="Corbel" w:eastAsia="Corbel" w:hAnsi="Corbel" w:cs="Corbel"/>
        </w:rPr>
        <w:t>Department staff are responsible for collecting and submitting the following information for each student traveler:</w:t>
      </w:r>
    </w:p>
    <w:p w14:paraId="647AF178" w14:textId="06614E19" w:rsidR="00114852" w:rsidRPr="00363E37" w:rsidRDefault="65029D42" w:rsidP="130DAF7C">
      <w:pPr>
        <w:numPr>
          <w:ilvl w:val="0"/>
          <w:numId w:val="5"/>
        </w:numPr>
        <w:spacing w:line="240" w:lineRule="auto"/>
        <w:rPr>
          <w:rFonts w:ascii="Corbel" w:eastAsia="Corbel" w:hAnsi="Corbel" w:cs="Corbel"/>
        </w:rPr>
      </w:pPr>
      <w:r w:rsidRPr="130DAF7C">
        <w:rPr>
          <w:rFonts w:ascii="Corbel" w:eastAsia="Corbel" w:hAnsi="Corbel" w:cs="Corbel"/>
        </w:rPr>
        <w:t>Student full name, ID number, contact information, mailing address, and emergency contact</w:t>
      </w:r>
    </w:p>
    <w:p w14:paraId="1B2C6A9E" w14:textId="372B3399" w:rsidR="00114852" w:rsidRPr="00363E37" w:rsidRDefault="65029D42" w:rsidP="130DAF7C">
      <w:pPr>
        <w:numPr>
          <w:ilvl w:val="0"/>
          <w:numId w:val="5"/>
        </w:numPr>
        <w:spacing w:line="240" w:lineRule="auto"/>
        <w:rPr>
          <w:rFonts w:ascii="Corbel" w:eastAsia="Corbel" w:hAnsi="Corbel" w:cs="Corbel"/>
        </w:rPr>
      </w:pPr>
      <w:r w:rsidRPr="130DAF7C">
        <w:rPr>
          <w:rFonts w:ascii="Corbel" w:eastAsia="Corbel" w:hAnsi="Corbel" w:cs="Corbel"/>
        </w:rPr>
        <w:t>Sponsoring/approving department and faculty/staff contact</w:t>
      </w:r>
    </w:p>
    <w:p w14:paraId="0B1F1302" w14:textId="33682607" w:rsidR="00114852" w:rsidRPr="00363E37" w:rsidRDefault="65029D42" w:rsidP="130DAF7C">
      <w:pPr>
        <w:numPr>
          <w:ilvl w:val="0"/>
          <w:numId w:val="5"/>
        </w:numPr>
        <w:spacing w:line="240" w:lineRule="auto"/>
        <w:rPr>
          <w:rFonts w:ascii="Corbel" w:eastAsia="Corbel" w:hAnsi="Corbel" w:cs="Corbel"/>
        </w:rPr>
      </w:pPr>
      <w:r w:rsidRPr="130DAF7C">
        <w:rPr>
          <w:rFonts w:ascii="Corbel" w:eastAsia="Corbel" w:hAnsi="Corbel" w:cs="Corbel"/>
        </w:rPr>
        <w:t>Travel dates and locations</w:t>
      </w:r>
    </w:p>
    <w:p w14:paraId="4E83709A" w14:textId="6BCC66B9" w:rsidR="00114852" w:rsidRPr="00363E37" w:rsidRDefault="65029D42" w:rsidP="130DAF7C">
      <w:pPr>
        <w:numPr>
          <w:ilvl w:val="0"/>
          <w:numId w:val="5"/>
        </w:numPr>
        <w:spacing w:line="240" w:lineRule="auto"/>
        <w:rPr>
          <w:rFonts w:ascii="Corbel" w:eastAsia="Corbel" w:hAnsi="Corbel" w:cs="Corbel"/>
        </w:rPr>
      </w:pPr>
      <w:r w:rsidRPr="130DAF7C">
        <w:rPr>
          <w:rFonts w:ascii="Corbel" w:eastAsia="Corbel" w:hAnsi="Corbel" w:cs="Corbel"/>
        </w:rPr>
        <w:t>Purpose of travel and planned activities</w:t>
      </w:r>
    </w:p>
    <w:p w14:paraId="52F3891E" w14:textId="53E0526E" w:rsidR="00114852" w:rsidRPr="00363E37" w:rsidRDefault="65029D42" w:rsidP="130DAF7C">
      <w:pPr>
        <w:numPr>
          <w:ilvl w:val="0"/>
          <w:numId w:val="5"/>
        </w:numPr>
        <w:spacing w:line="240" w:lineRule="auto"/>
        <w:rPr>
          <w:rFonts w:ascii="Corbel" w:eastAsia="Corbel" w:hAnsi="Corbel" w:cs="Corbel"/>
        </w:rPr>
      </w:pPr>
      <w:r w:rsidRPr="130DAF7C">
        <w:rPr>
          <w:rFonts w:ascii="Corbel" w:eastAsia="Corbel" w:hAnsi="Corbel" w:cs="Corbel"/>
        </w:rPr>
        <w:t>Funding source(s)</w:t>
      </w:r>
    </w:p>
    <w:p w14:paraId="677FAE60" w14:textId="4F0018FB" w:rsidR="00114852" w:rsidRPr="00363E37" w:rsidRDefault="65029D42" w:rsidP="130DAF7C">
      <w:pPr>
        <w:numPr>
          <w:ilvl w:val="0"/>
          <w:numId w:val="5"/>
        </w:numPr>
        <w:spacing w:line="240" w:lineRule="auto"/>
        <w:rPr>
          <w:rFonts w:ascii="Corbel" w:eastAsia="Corbel" w:hAnsi="Corbel" w:cs="Corbel"/>
        </w:rPr>
      </w:pPr>
      <w:r w:rsidRPr="130DAF7C">
        <w:rPr>
          <w:rFonts w:ascii="Corbel" w:eastAsia="Corbel" w:hAnsi="Corbel" w:cs="Corbel"/>
        </w:rPr>
        <w:t>Student payment needs (e.g., pre-paid expenses vs. reimbursement)</w:t>
      </w:r>
    </w:p>
    <w:p w14:paraId="727D1BE1" w14:textId="27597ACE" w:rsidR="00114852" w:rsidRPr="00363E37" w:rsidRDefault="0F876FC6" w:rsidP="130DAF7C">
      <w:pPr>
        <w:spacing w:line="240" w:lineRule="auto"/>
        <w:rPr>
          <w:rFonts w:ascii="Corbel" w:eastAsia="Corbel" w:hAnsi="Corbel" w:cs="Corbel"/>
        </w:rPr>
      </w:pPr>
      <w:r w:rsidRPr="130DAF7C">
        <w:rPr>
          <w:rFonts w:ascii="Corbel" w:eastAsia="Corbel" w:hAnsi="Corbel" w:cs="Corbel"/>
          <w:b/>
          <w:bCs/>
        </w:rPr>
        <w:t>Step 2:</w:t>
      </w:r>
      <w:r w:rsidRPr="130DAF7C">
        <w:rPr>
          <w:rFonts w:ascii="Corbel" w:eastAsia="Corbel" w:hAnsi="Corbel" w:cs="Corbel"/>
        </w:rPr>
        <w:t xml:space="preserve"> </w:t>
      </w:r>
      <w:r w:rsidR="65029D42" w:rsidRPr="130DAF7C">
        <w:rPr>
          <w:rFonts w:ascii="Corbel" w:eastAsia="Corbel" w:hAnsi="Corbel" w:cs="Corbel"/>
        </w:rPr>
        <w:t xml:space="preserve">Once collected, this information must be submitted to the designated </w:t>
      </w:r>
      <w:r w:rsidR="65029D42" w:rsidRPr="130DAF7C">
        <w:rPr>
          <w:rFonts w:ascii="Corbel" w:eastAsia="Corbel" w:hAnsi="Corbel" w:cs="Corbel"/>
          <w:b/>
          <w:bCs/>
        </w:rPr>
        <w:t>Student Travel Representative (Rep)</w:t>
      </w:r>
      <w:r w:rsidR="65029D42" w:rsidRPr="130DAF7C">
        <w:rPr>
          <w:rFonts w:ascii="Corbel" w:eastAsia="Corbel" w:hAnsi="Corbel" w:cs="Corbel"/>
        </w:rPr>
        <w:t xml:space="preserve"> in the college dean’s office.</w:t>
      </w:r>
    </w:p>
    <w:p w14:paraId="1221A1CC" w14:textId="007DE60C" w:rsidR="00114852" w:rsidRPr="00363E37" w:rsidRDefault="4D8C3D89" w:rsidP="130DAF7C">
      <w:pPr>
        <w:spacing w:line="240" w:lineRule="auto"/>
        <w:rPr>
          <w:rFonts w:ascii="Corbel" w:eastAsia="Corbel" w:hAnsi="Corbel" w:cs="Corbel"/>
          <w:b/>
          <w:bCs/>
        </w:rPr>
      </w:pPr>
      <w:r w:rsidRPr="130DAF7C">
        <w:rPr>
          <w:rFonts w:ascii="Corbel" w:eastAsia="Corbel" w:hAnsi="Corbel" w:cs="Corbel"/>
          <w:b/>
          <w:bCs/>
        </w:rPr>
        <w:t xml:space="preserve">Step 3: </w:t>
      </w:r>
      <w:r w:rsidR="65029D42" w:rsidRPr="130DAF7C">
        <w:rPr>
          <w:rFonts w:ascii="Corbel" w:eastAsia="Corbel" w:hAnsi="Corbel" w:cs="Corbel"/>
          <w:b/>
          <w:bCs/>
        </w:rPr>
        <w:t>Coordination with Student Travel Rep</w:t>
      </w:r>
    </w:p>
    <w:p w14:paraId="1E0F632E" w14:textId="07968990" w:rsidR="00114852" w:rsidRPr="00363E37" w:rsidRDefault="65029D42" w:rsidP="130DAF7C">
      <w:pPr>
        <w:spacing w:line="240" w:lineRule="auto"/>
        <w:rPr>
          <w:rFonts w:ascii="Corbel" w:eastAsia="Corbel" w:hAnsi="Corbel" w:cs="Corbel"/>
        </w:rPr>
      </w:pPr>
      <w:r w:rsidRPr="130DAF7C">
        <w:rPr>
          <w:rFonts w:ascii="Corbel" w:eastAsia="Corbel" w:hAnsi="Corbel" w:cs="Corbel"/>
        </w:rPr>
        <w:t>Based on the student’s travel details and university policy, department staff and the Student Travel Rep will collaborate on the following:</w:t>
      </w:r>
    </w:p>
    <w:p w14:paraId="0A0C7CF5" w14:textId="6EC3E6B4" w:rsidR="00114852" w:rsidRPr="00363E37" w:rsidRDefault="65029D42" w:rsidP="3FEB7ECE">
      <w:pPr>
        <w:numPr>
          <w:ilvl w:val="0"/>
          <w:numId w:val="4"/>
        </w:numPr>
        <w:spacing w:line="240" w:lineRule="auto"/>
        <w:rPr>
          <w:rFonts w:ascii="Corbel" w:eastAsia="Corbel" w:hAnsi="Corbel" w:cs="Corbel"/>
          <w:i/>
          <w:iCs/>
        </w:rPr>
      </w:pPr>
      <w:r w:rsidRPr="3FEB7ECE">
        <w:rPr>
          <w:rFonts w:ascii="Corbel" w:eastAsia="Corbel" w:hAnsi="Corbel" w:cs="Corbel"/>
          <w:b/>
          <w:bCs/>
        </w:rPr>
        <w:t>Student Travel Forms</w:t>
      </w:r>
      <w:r>
        <w:br/>
      </w:r>
      <w:r w:rsidRPr="3FEB7ECE">
        <w:rPr>
          <w:rFonts w:ascii="Corbel" w:eastAsia="Corbel" w:hAnsi="Corbel" w:cs="Corbel"/>
        </w:rPr>
        <w:t>Per CSU Student Travel Policy, students must</w:t>
      </w:r>
      <w:r w:rsidR="43414F49" w:rsidRPr="3FEB7ECE">
        <w:rPr>
          <w:rFonts w:ascii="Corbel" w:eastAsia="Corbel" w:hAnsi="Corbel" w:cs="Corbel"/>
        </w:rPr>
        <w:t xml:space="preserve"> </w:t>
      </w:r>
      <w:r w:rsidR="6ADCCAEA" w:rsidRPr="3FEB7ECE">
        <w:rPr>
          <w:rFonts w:ascii="Corbel" w:eastAsia="Corbel" w:hAnsi="Corbel" w:cs="Corbel"/>
        </w:rPr>
        <w:t>complete</w:t>
      </w:r>
      <w:r w:rsidR="43414F49" w:rsidRPr="3FEB7ECE">
        <w:rPr>
          <w:rFonts w:ascii="Corbel" w:eastAsia="Corbel" w:hAnsi="Corbel" w:cs="Corbel"/>
        </w:rPr>
        <w:t xml:space="preserve"> the combined </w:t>
      </w:r>
      <w:r w:rsidR="7EE7855F" w:rsidRPr="3FEB7ECE">
        <w:rPr>
          <w:rFonts w:ascii="Corbel" w:eastAsia="Corbel" w:hAnsi="Corbel" w:cs="Corbel"/>
        </w:rPr>
        <w:t xml:space="preserve">travel </w:t>
      </w:r>
      <w:r w:rsidR="43414F49" w:rsidRPr="3FEB7ECE">
        <w:rPr>
          <w:rFonts w:ascii="Corbel" w:eastAsia="Corbel" w:hAnsi="Corbel" w:cs="Corbel"/>
        </w:rPr>
        <w:t>form</w:t>
      </w:r>
      <w:r w:rsidR="78337C52" w:rsidRPr="3FEB7ECE">
        <w:rPr>
          <w:rFonts w:ascii="Corbel" w:eastAsia="Corbel" w:hAnsi="Corbel" w:cs="Corbel"/>
        </w:rPr>
        <w:t>s</w:t>
      </w:r>
      <w:r w:rsidR="43414F49" w:rsidRPr="3FEB7ECE">
        <w:rPr>
          <w:rFonts w:ascii="Corbel" w:eastAsia="Corbel" w:hAnsi="Corbel" w:cs="Corbel"/>
        </w:rPr>
        <w:t xml:space="preserve">: </w:t>
      </w:r>
      <w:r w:rsidR="43414F49" w:rsidRPr="3FEB7ECE">
        <w:rPr>
          <w:rFonts w:ascii="Corbel" w:eastAsia="Corbel" w:hAnsi="Corbel" w:cs="Corbel"/>
          <w:i/>
          <w:iCs/>
        </w:rPr>
        <w:t>Air_Non-Car Transportation Forms</w:t>
      </w:r>
      <w:r w:rsidR="75843839" w:rsidRPr="3FEB7ECE">
        <w:rPr>
          <w:rFonts w:ascii="Corbel" w:eastAsia="Corbel" w:hAnsi="Corbel" w:cs="Corbel"/>
          <w:i/>
          <w:iCs/>
        </w:rPr>
        <w:t xml:space="preserve"> (</w:t>
      </w:r>
      <w:r w:rsidRPr="3FEB7ECE">
        <w:rPr>
          <w:rFonts w:ascii="Corbel" w:eastAsia="Corbel" w:hAnsi="Corbel" w:cs="Corbel"/>
        </w:rPr>
        <w:t>Acknowledge travel risks (air and/or ground</w:t>
      </w:r>
      <w:r w:rsidR="1B3E6628" w:rsidRPr="3FEB7ECE">
        <w:rPr>
          <w:rFonts w:ascii="Corbel" w:eastAsia="Corbel" w:hAnsi="Corbel" w:cs="Corbel"/>
        </w:rPr>
        <w:t>), CSU</w:t>
      </w:r>
      <w:r w:rsidRPr="3FEB7ECE">
        <w:rPr>
          <w:rFonts w:ascii="Corbel" w:eastAsia="Corbel" w:hAnsi="Corbel" w:cs="Corbel"/>
        </w:rPr>
        <w:t xml:space="preserve"> Release of Liability Waiver</w:t>
      </w:r>
      <w:r w:rsidR="77B3175D" w:rsidRPr="3FEB7ECE">
        <w:rPr>
          <w:rFonts w:ascii="Corbel" w:eastAsia="Corbel" w:hAnsi="Corbel" w:cs="Corbel"/>
        </w:rPr>
        <w:t xml:space="preserve">, </w:t>
      </w:r>
      <w:r w:rsidRPr="3FEB7ECE">
        <w:rPr>
          <w:rFonts w:ascii="Corbel" w:eastAsia="Corbel" w:hAnsi="Corbel" w:cs="Corbel"/>
        </w:rPr>
        <w:t>Student Conduct Agreement</w:t>
      </w:r>
      <w:r w:rsidR="2CFE5C15" w:rsidRPr="3FEB7ECE">
        <w:rPr>
          <w:rFonts w:ascii="Corbel" w:eastAsia="Corbel" w:hAnsi="Corbel" w:cs="Corbel"/>
        </w:rPr>
        <w:t>)</w:t>
      </w:r>
      <w:r>
        <w:br/>
      </w:r>
    </w:p>
    <w:p w14:paraId="3A5C97C3" w14:textId="52599F9F" w:rsidR="00114852" w:rsidRPr="00363E37" w:rsidRDefault="65029D42" w:rsidP="130DAF7C">
      <w:pPr>
        <w:numPr>
          <w:ilvl w:val="0"/>
          <w:numId w:val="4"/>
        </w:numPr>
        <w:spacing w:line="240" w:lineRule="auto"/>
        <w:rPr>
          <w:rFonts w:ascii="Corbel" w:eastAsia="Corbel" w:hAnsi="Corbel" w:cs="Corbel"/>
        </w:rPr>
      </w:pPr>
      <w:r w:rsidRPr="130DAF7C">
        <w:rPr>
          <w:rFonts w:ascii="Corbel" w:eastAsia="Corbel" w:hAnsi="Corbel" w:cs="Corbel"/>
          <w:b/>
          <w:bCs/>
        </w:rPr>
        <w:t>Conference/Meeting Registration</w:t>
      </w:r>
      <w:r w:rsidR="00114852">
        <w:br/>
      </w:r>
      <w:r w:rsidRPr="130DAF7C">
        <w:rPr>
          <w:rFonts w:ascii="Corbel" w:eastAsia="Corbel" w:hAnsi="Corbel" w:cs="Corbel"/>
        </w:rPr>
        <w:t>May be paid using a ProCard, if applicable.</w:t>
      </w:r>
    </w:p>
    <w:p w14:paraId="77444F89" w14:textId="087CB379" w:rsidR="00114852" w:rsidRPr="00363E37" w:rsidRDefault="65029D42" w:rsidP="130DAF7C">
      <w:pPr>
        <w:numPr>
          <w:ilvl w:val="0"/>
          <w:numId w:val="4"/>
        </w:numPr>
        <w:spacing w:line="240" w:lineRule="auto"/>
        <w:rPr>
          <w:rFonts w:ascii="Corbel" w:eastAsia="Corbel" w:hAnsi="Corbel" w:cs="Corbel"/>
        </w:rPr>
      </w:pPr>
      <w:r w:rsidRPr="130DAF7C">
        <w:rPr>
          <w:rFonts w:ascii="Corbel" w:eastAsia="Corbel" w:hAnsi="Corbel" w:cs="Corbel"/>
          <w:b/>
          <w:bCs/>
        </w:rPr>
        <w:t>Flight and Hotel Booking</w:t>
      </w:r>
      <w:r w:rsidR="00114852">
        <w:br/>
      </w:r>
      <w:r w:rsidRPr="130DAF7C">
        <w:rPr>
          <w:rFonts w:ascii="Corbel" w:eastAsia="Corbel" w:hAnsi="Corbel" w:cs="Corbel"/>
        </w:rPr>
        <w:t>Must follow university travel guidelines. The Student Travel Rep may use their Concur Travel Card if needed.</w:t>
      </w:r>
    </w:p>
    <w:p w14:paraId="13F8F854" w14:textId="002FD62A" w:rsidR="00114852" w:rsidRPr="00363E37" w:rsidRDefault="65029D42" w:rsidP="130DAF7C">
      <w:pPr>
        <w:numPr>
          <w:ilvl w:val="0"/>
          <w:numId w:val="4"/>
        </w:numPr>
        <w:spacing w:line="240" w:lineRule="auto"/>
        <w:rPr>
          <w:rFonts w:ascii="Corbel" w:eastAsia="Corbel" w:hAnsi="Corbel" w:cs="Corbel"/>
        </w:rPr>
      </w:pPr>
      <w:r w:rsidRPr="130DAF7C">
        <w:rPr>
          <w:rFonts w:ascii="Corbel" w:eastAsia="Corbel" w:hAnsi="Corbel" w:cs="Corbel"/>
          <w:b/>
          <w:bCs/>
        </w:rPr>
        <w:t>Travel Expense Limits</w:t>
      </w:r>
      <w:r w:rsidR="00114852">
        <w:br/>
      </w:r>
      <w:r w:rsidRPr="130DAF7C">
        <w:rPr>
          <w:rFonts w:ascii="Corbel" w:eastAsia="Corbel" w:hAnsi="Corbel" w:cs="Corbel"/>
        </w:rPr>
        <w:t>Department staff must remind students of allowable expenses (e.g., meal per diem).</w:t>
      </w:r>
    </w:p>
    <w:p w14:paraId="0E2BEF0C" w14:textId="3332B7F7" w:rsidR="00114852" w:rsidRPr="00363E37" w:rsidRDefault="65029D42" w:rsidP="130DAF7C">
      <w:pPr>
        <w:numPr>
          <w:ilvl w:val="0"/>
          <w:numId w:val="4"/>
        </w:numPr>
        <w:spacing w:line="240" w:lineRule="auto"/>
        <w:rPr>
          <w:rFonts w:ascii="Corbel" w:eastAsia="Corbel" w:hAnsi="Corbel" w:cs="Corbel"/>
        </w:rPr>
      </w:pPr>
      <w:r w:rsidRPr="130DAF7C">
        <w:rPr>
          <w:rFonts w:ascii="Corbel" w:eastAsia="Corbel" w:hAnsi="Corbel" w:cs="Corbel"/>
          <w:b/>
          <w:bCs/>
        </w:rPr>
        <w:t>Receipts and Reimbursement</w:t>
      </w:r>
      <w:r w:rsidR="00114852">
        <w:br/>
      </w:r>
      <w:r w:rsidRPr="130DAF7C">
        <w:rPr>
          <w:rFonts w:ascii="Corbel" w:eastAsia="Corbel" w:hAnsi="Corbel" w:cs="Corbel"/>
        </w:rPr>
        <w:t>Students must retain and submit receipts to department staff for reimbursement processing.</w:t>
      </w:r>
    </w:p>
    <w:p w14:paraId="0A6F2344" w14:textId="00B8FEEB" w:rsidR="00114852" w:rsidRPr="00363E37" w:rsidRDefault="65029D42" w:rsidP="130DAF7C">
      <w:pPr>
        <w:numPr>
          <w:ilvl w:val="0"/>
          <w:numId w:val="4"/>
        </w:numPr>
        <w:spacing w:line="240" w:lineRule="auto"/>
        <w:rPr>
          <w:rFonts w:ascii="Corbel" w:eastAsia="Corbel" w:hAnsi="Corbel" w:cs="Corbel"/>
        </w:rPr>
      </w:pPr>
      <w:r w:rsidRPr="130DAF7C">
        <w:rPr>
          <w:rFonts w:ascii="Corbel" w:eastAsia="Corbel" w:hAnsi="Corbel" w:cs="Corbel"/>
          <w:b/>
          <w:bCs/>
        </w:rPr>
        <w:t>Post-Travel Reimbursement</w:t>
      </w:r>
      <w:r w:rsidR="00114852">
        <w:br/>
      </w:r>
      <w:r w:rsidRPr="130DAF7C">
        <w:rPr>
          <w:rFonts w:ascii="Corbel" w:eastAsia="Corbel" w:hAnsi="Corbel" w:cs="Corbel"/>
        </w:rPr>
        <w:t>Complete and submit reimbursement forms as needed after travel concludes.</w:t>
      </w:r>
    </w:p>
    <w:p w14:paraId="1AB755D0" w14:textId="53CF357D" w:rsidR="00114852" w:rsidRPr="00530117" w:rsidRDefault="65029D42" w:rsidP="130DAF7C">
      <w:pPr>
        <w:pStyle w:val="Heading3"/>
        <w:rPr>
          <w:rFonts w:ascii="Corbel" w:eastAsia="Corbel" w:hAnsi="Corbel" w:cs="Corbel"/>
          <w:b/>
          <w:bCs/>
          <w:sz w:val="22"/>
          <w:szCs w:val="22"/>
        </w:rPr>
      </w:pPr>
      <w:r w:rsidRPr="00530117">
        <w:rPr>
          <w:rFonts w:ascii="Corbel" w:hAnsi="Corbel"/>
        </w:rPr>
        <w:t>Additional Requirements for International Travel</w:t>
      </w:r>
    </w:p>
    <w:p w14:paraId="3DDF92AE" w14:textId="02C9122F" w:rsidR="00114852" w:rsidRPr="00363E37" w:rsidRDefault="65029D42" w:rsidP="130DAF7C">
      <w:pPr>
        <w:spacing w:line="240" w:lineRule="auto"/>
        <w:rPr>
          <w:rFonts w:ascii="Corbel" w:eastAsia="Corbel" w:hAnsi="Corbel" w:cs="Corbel"/>
        </w:rPr>
      </w:pPr>
      <w:r w:rsidRPr="130DAF7C">
        <w:rPr>
          <w:rFonts w:ascii="Corbel" w:eastAsia="Corbel" w:hAnsi="Corbel" w:cs="Corbel"/>
        </w:rPr>
        <w:t>In addition to the steps above</w:t>
      </w:r>
      <w:r w:rsidR="004651A8">
        <w:rPr>
          <w:rFonts w:ascii="Corbel" w:eastAsia="Corbel" w:hAnsi="Corbel" w:cs="Corbel"/>
        </w:rPr>
        <w:t>,</w:t>
      </w:r>
      <w:r w:rsidRPr="130DAF7C">
        <w:rPr>
          <w:rFonts w:ascii="Corbel" w:eastAsia="Corbel" w:hAnsi="Corbel" w:cs="Corbel"/>
        </w:rPr>
        <w:t xml:space="preserve"> the following must be completed:</w:t>
      </w:r>
    </w:p>
    <w:p w14:paraId="6F1396A3" w14:textId="74F910F9" w:rsidR="00114852" w:rsidRPr="00363E37" w:rsidRDefault="65029D42" w:rsidP="130DAF7C">
      <w:pPr>
        <w:numPr>
          <w:ilvl w:val="0"/>
          <w:numId w:val="3"/>
        </w:numPr>
        <w:spacing w:line="240" w:lineRule="auto"/>
        <w:rPr>
          <w:rFonts w:ascii="Corbel" w:eastAsia="Corbel" w:hAnsi="Corbel" w:cs="Corbel"/>
        </w:rPr>
      </w:pPr>
      <w:r w:rsidRPr="130DAF7C">
        <w:rPr>
          <w:rFonts w:ascii="Corbel" w:eastAsia="Corbel" w:hAnsi="Corbel" w:cs="Corbel"/>
          <w:b/>
          <w:bCs/>
        </w:rPr>
        <w:t>Destination Hazard Verification</w:t>
      </w:r>
      <w:r w:rsidR="00114852">
        <w:br/>
      </w:r>
      <w:r w:rsidRPr="130DAF7C">
        <w:rPr>
          <w:rFonts w:ascii="Corbel" w:eastAsia="Corbel" w:hAnsi="Corbel" w:cs="Corbel"/>
        </w:rPr>
        <w:t>Check the hazard level of the destination:</w:t>
      </w:r>
    </w:p>
    <w:p w14:paraId="2435A23D" w14:textId="07DFA1E3" w:rsidR="00114852" w:rsidRPr="00363E37" w:rsidRDefault="65029D42" w:rsidP="130DAF7C">
      <w:pPr>
        <w:numPr>
          <w:ilvl w:val="1"/>
          <w:numId w:val="3"/>
        </w:numPr>
        <w:spacing w:line="240" w:lineRule="auto"/>
        <w:rPr>
          <w:rFonts w:ascii="Corbel" w:eastAsia="Corbel" w:hAnsi="Corbel" w:cs="Corbel"/>
        </w:rPr>
      </w:pPr>
      <w:r w:rsidRPr="130DAF7C">
        <w:rPr>
          <w:rFonts w:ascii="Corbel" w:eastAsia="Corbel" w:hAnsi="Corbel" w:cs="Corbel"/>
          <w:b/>
          <w:bCs/>
        </w:rPr>
        <w:t>Levels 1 &amp; 2</w:t>
      </w:r>
      <w:r w:rsidRPr="130DAF7C">
        <w:rPr>
          <w:rFonts w:ascii="Corbel" w:eastAsia="Corbel" w:hAnsi="Corbel" w:cs="Corbel"/>
        </w:rPr>
        <w:t>: No travel request needed for non-employed students.</w:t>
      </w:r>
    </w:p>
    <w:p w14:paraId="51BF9AE9" w14:textId="218E3977" w:rsidR="00114852" w:rsidRPr="00363E37" w:rsidRDefault="65029D42" w:rsidP="130DAF7C">
      <w:pPr>
        <w:numPr>
          <w:ilvl w:val="1"/>
          <w:numId w:val="3"/>
        </w:numPr>
        <w:spacing w:line="240" w:lineRule="auto"/>
        <w:rPr>
          <w:rFonts w:ascii="Corbel" w:eastAsia="Corbel" w:hAnsi="Corbel" w:cs="Corbel"/>
        </w:rPr>
      </w:pPr>
      <w:r w:rsidRPr="130DAF7C">
        <w:rPr>
          <w:rFonts w:ascii="Corbel" w:eastAsia="Corbel" w:hAnsi="Corbel" w:cs="Corbel"/>
          <w:b/>
          <w:bCs/>
        </w:rPr>
        <w:t>Level 3</w:t>
      </w:r>
      <w:r w:rsidRPr="130DAF7C">
        <w:rPr>
          <w:rFonts w:ascii="Corbel" w:eastAsia="Corbel" w:hAnsi="Corbel" w:cs="Corbel"/>
        </w:rPr>
        <w:t>: Requires Presidential or designee approval via Adobe Sign travel request.</w:t>
      </w:r>
    </w:p>
    <w:p w14:paraId="08505D7E" w14:textId="231CF2A1" w:rsidR="00114852" w:rsidRPr="00363E37" w:rsidRDefault="65029D42" w:rsidP="130DAF7C">
      <w:pPr>
        <w:numPr>
          <w:ilvl w:val="1"/>
          <w:numId w:val="3"/>
        </w:numPr>
        <w:spacing w:line="240" w:lineRule="auto"/>
        <w:rPr>
          <w:rFonts w:ascii="Corbel" w:eastAsia="Corbel" w:hAnsi="Corbel" w:cs="Corbel"/>
        </w:rPr>
      </w:pPr>
      <w:r w:rsidRPr="00032A6C">
        <w:rPr>
          <w:rFonts w:ascii="Corbel" w:eastAsia="Corbel" w:hAnsi="Corbel" w:cs="Corbel"/>
          <w:b/>
          <w:bCs/>
        </w:rPr>
        <w:t>Level 4 (War Risk)</w:t>
      </w:r>
      <w:r w:rsidRPr="00032A6C">
        <w:rPr>
          <w:rFonts w:ascii="Corbel" w:eastAsia="Corbel" w:hAnsi="Corbel" w:cs="Corbel"/>
        </w:rPr>
        <w:t>:</w:t>
      </w:r>
      <w:r w:rsidRPr="130DAF7C">
        <w:rPr>
          <w:rFonts w:ascii="Corbel" w:eastAsia="Corbel" w:hAnsi="Corbel" w:cs="Corbel"/>
        </w:rPr>
        <w:t xml:space="preserve"> Travel is not permitted.</w:t>
      </w:r>
    </w:p>
    <w:p w14:paraId="57EFC19D" w14:textId="444478E3" w:rsidR="00114852" w:rsidRPr="00363E37" w:rsidRDefault="65029D42" w:rsidP="130DAF7C">
      <w:pPr>
        <w:spacing w:line="240" w:lineRule="auto"/>
        <w:ind w:firstLine="720"/>
        <w:rPr>
          <w:rFonts w:ascii="Corbel" w:eastAsia="Corbel" w:hAnsi="Corbel" w:cs="Corbel"/>
        </w:rPr>
      </w:pPr>
      <w:r w:rsidRPr="130DAF7C">
        <w:rPr>
          <w:rFonts w:ascii="Corbel" w:eastAsia="Corbel" w:hAnsi="Corbel" w:cs="Corbel"/>
        </w:rPr>
        <w:t>Refer to:</w:t>
      </w:r>
    </w:p>
    <w:p w14:paraId="3CF9A54C" w14:textId="7E20DDE3" w:rsidR="00114852" w:rsidRPr="00363E37" w:rsidRDefault="65029D42" w:rsidP="130DAF7C">
      <w:pPr>
        <w:numPr>
          <w:ilvl w:val="1"/>
          <w:numId w:val="3"/>
        </w:numPr>
        <w:spacing w:line="240" w:lineRule="auto"/>
        <w:rPr>
          <w:rFonts w:ascii="Corbel" w:eastAsia="Corbel" w:hAnsi="Corbel" w:cs="Corbel"/>
        </w:rPr>
      </w:pPr>
      <w:hyperlink r:id="rId18" w:history="1">
        <w:r w:rsidRPr="00032A6C">
          <w:rPr>
            <w:rStyle w:val="Hyperlink"/>
            <w:rFonts w:ascii="Corbel" w:eastAsia="Corbel" w:hAnsi="Corbel" w:cs="Corbel"/>
          </w:rPr>
          <w:t>Chancellor’s Office High Hazard and War Risk Lists</w:t>
        </w:r>
      </w:hyperlink>
    </w:p>
    <w:p w14:paraId="7A4BF011" w14:textId="598F42D0" w:rsidR="00114852" w:rsidRPr="00363E37" w:rsidRDefault="65029D42" w:rsidP="130DAF7C">
      <w:pPr>
        <w:numPr>
          <w:ilvl w:val="1"/>
          <w:numId w:val="3"/>
        </w:numPr>
        <w:spacing w:line="240" w:lineRule="auto"/>
        <w:rPr>
          <w:rFonts w:ascii="Corbel" w:eastAsia="Corbel" w:hAnsi="Corbel" w:cs="Corbel"/>
        </w:rPr>
      </w:pPr>
      <w:hyperlink r:id="rId19" w:history="1">
        <w:r w:rsidRPr="00215F3E">
          <w:rPr>
            <w:rStyle w:val="Hyperlink"/>
            <w:rFonts w:ascii="Corbel" w:eastAsia="Corbel" w:hAnsi="Corbel" w:cs="Corbel"/>
          </w:rPr>
          <w:t>U.S. State Department Travel Warnings</w:t>
        </w:r>
      </w:hyperlink>
    </w:p>
    <w:p w14:paraId="11B653B4" w14:textId="28E70E8D" w:rsidR="00114852" w:rsidRPr="00363E37" w:rsidRDefault="65029D42" w:rsidP="130DAF7C">
      <w:pPr>
        <w:numPr>
          <w:ilvl w:val="0"/>
          <w:numId w:val="3"/>
        </w:numPr>
        <w:spacing w:line="240" w:lineRule="auto"/>
        <w:rPr>
          <w:rFonts w:ascii="Corbel" w:eastAsia="Corbel" w:hAnsi="Corbel" w:cs="Corbel"/>
        </w:rPr>
      </w:pPr>
      <w:hyperlink r:id="rId20" w:history="1">
        <w:r w:rsidRPr="004600F9">
          <w:rPr>
            <w:rStyle w:val="Hyperlink"/>
            <w:rFonts w:ascii="Corbel" w:eastAsia="Corbel" w:hAnsi="Corbel" w:cs="Corbel"/>
            <w:b/>
            <w:bCs/>
          </w:rPr>
          <w:t>Smart Traveler Enrollment Program (STEP)</w:t>
        </w:r>
      </w:hyperlink>
      <w:r w:rsidR="00114852">
        <w:br/>
      </w:r>
      <w:r w:rsidRPr="130DAF7C">
        <w:rPr>
          <w:rFonts w:ascii="Corbel" w:eastAsia="Corbel" w:hAnsi="Corbel" w:cs="Corbel"/>
        </w:rPr>
        <w:t>U.S. citizens must enroll and provide proof (e.g., screenshot) of enrollment.</w:t>
      </w:r>
    </w:p>
    <w:p w14:paraId="0E9C4478" w14:textId="3CF7F3C6" w:rsidR="00114852" w:rsidRPr="00363E37" w:rsidRDefault="65029D42" w:rsidP="130DAF7C">
      <w:pPr>
        <w:numPr>
          <w:ilvl w:val="0"/>
          <w:numId w:val="3"/>
        </w:numPr>
        <w:spacing w:line="240" w:lineRule="auto"/>
        <w:rPr>
          <w:rFonts w:ascii="Corbel" w:eastAsia="Corbel" w:hAnsi="Corbel" w:cs="Corbel"/>
        </w:rPr>
      </w:pPr>
      <w:r w:rsidRPr="130DAF7C">
        <w:rPr>
          <w:rFonts w:ascii="Corbel" w:eastAsia="Corbel" w:hAnsi="Corbel" w:cs="Corbel"/>
          <w:b/>
          <w:bCs/>
        </w:rPr>
        <w:t>Foreign Travel Insurance</w:t>
      </w:r>
      <w:r w:rsidR="00114852">
        <w:br/>
      </w:r>
      <w:r w:rsidRPr="130DAF7C">
        <w:rPr>
          <w:rFonts w:ascii="Corbel" w:eastAsia="Corbel" w:hAnsi="Corbel" w:cs="Corbel"/>
        </w:rPr>
        <w:t xml:space="preserve">Complete and submit the </w:t>
      </w:r>
      <w:hyperlink r:id="rId21" w:history="1">
        <w:r w:rsidRPr="00AC4C4D">
          <w:rPr>
            <w:rStyle w:val="Hyperlink"/>
            <w:rFonts w:ascii="Corbel" w:eastAsia="Corbel" w:hAnsi="Corbel" w:cs="Corbel"/>
            <w:i/>
            <w:iCs/>
          </w:rPr>
          <w:t>Foreign Travel Insurance Request Excel Form</w:t>
        </w:r>
      </w:hyperlink>
      <w:r w:rsidRPr="130DAF7C">
        <w:rPr>
          <w:rFonts w:ascii="Corbel" w:eastAsia="Corbel" w:hAnsi="Corbel" w:cs="Corbel"/>
        </w:rPr>
        <w:t xml:space="preserve"> to the Travel Office.</w:t>
      </w:r>
    </w:p>
    <w:p w14:paraId="06F31B96" w14:textId="6B3F8002" w:rsidR="00114852" w:rsidRPr="00363E37" w:rsidRDefault="65029D42" w:rsidP="130DAF7C">
      <w:pPr>
        <w:numPr>
          <w:ilvl w:val="0"/>
          <w:numId w:val="3"/>
        </w:numPr>
        <w:spacing w:line="240" w:lineRule="auto"/>
        <w:rPr>
          <w:rFonts w:ascii="Corbel" w:eastAsia="Corbel" w:hAnsi="Corbel" w:cs="Corbel"/>
        </w:rPr>
      </w:pPr>
      <w:r w:rsidRPr="130DAF7C">
        <w:rPr>
          <w:rFonts w:ascii="Corbel" w:eastAsia="Corbel" w:hAnsi="Corbel" w:cs="Corbel"/>
          <w:b/>
          <w:bCs/>
        </w:rPr>
        <w:t>Export Control Compliance</w:t>
      </w:r>
      <w:r w:rsidR="00114852">
        <w:br/>
      </w:r>
      <w:r w:rsidRPr="130DAF7C">
        <w:rPr>
          <w:rFonts w:ascii="Corbel" w:eastAsia="Corbel" w:hAnsi="Corbel" w:cs="Corbel"/>
        </w:rPr>
        <w:t xml:space="preserve">Confirm that any materials or technology traveling abroad are approved. Contact </w:t>
      </w:r>
      <w:hyperlink r:id="rId22">
        <w:r w:rsidRPr="130DAF7C">
          <w:rPr>
            <w:rStyle w:val="Hyperlink"/>
            <w:rFonts w:ascii="Corbel" w:eastAsia="Corbel" w:hAnsi="Corbel" w:cs="Corbel"/>
          </w:rPr>
          <w:t>ogsr@csusm.edu</w:t>
        </w:r>
      </w:hyperlink>
      <w:r w:rsidRPr="130DAF7C">
        <w:rPr>
          <w:rFonts w:ascii="Corbel" w:eastAsia="Corbel" w:hAnsi="Corbel" w:cs="Corbel"/>
        </w:rPr>
        <w:t xml:space="preserve"> with questions.</w:t>
      </w:r>
    </w:p>
    <w:p w14:paraId="34F0C4A1" w14:textId="4D748FBE" w:rsidR="00114852" w:rsidRPr="00363E37" w:rsidRDefault="65029D42" w:rsidP="130DAF7C">
      <w:pPr>
        <w:pStyle w:val="Heading4"/>
        <w:rPr>
          <w:rFonts w:ascii="Corbel" w:eastAsia="Corbel" w:hAnsi="Corbel" w:cs="Corbel"/>
          <w:b/>
          <w:bCs/>
          <w:i w:val="0"/>
          <w:iCs w:val="0"/>
        </w:rPr>
      </w:pPr>
      <w:r w:rsidRPr="130DAF7C">
        <w:t>International Research Travel with Faculty</w:t>
      </w:r>
    </w:p>
    <w:p w14:paraId="052EB4AF" w14:textId="27ED5C09" w:rsidR="00114852" w:rsidRPr="00363E37" w:rsidRDefault="65029D42" w:rsidP="130DAF7C">
      <w:pPr>
        <w:spacing w:line="240" w:lineRule="auto"/>
        <w:rPr>
          <w:rFonts w:ascii="Corbel" w:eastAsia="Corbel" w:hAnsi="Corbel" w:cs="Corbel"/>
        </w:rPr>
      </w:pPr>
      <w:r w:rsidRPr="130DAF7C">
        <w:rPr>
          <w:rFonts w:ascii="Corbel" w:eastAsia="Corbel" w:hAnsi="Corbel" w:cs="Corbel"/>
        </w:rPr>
        <w:t>If students are traveling internationally with faculty for research purposes:</w:t>
      </w:r>
    </w:p>
    <w:p w14:paraId="59C01C7B" w14:textId="17671E44" w:rsidR="007C143C" w:rsidRDefault="00256B68" w:rsidP="007C143C">
      <w:pPr>
        <w:numPr>
          <w:ilvl w:val="0"/>
          <w:numId w:val="2"/>
        </w:numPr>
        <w:spacing w:line="240" w:lineRule="auto"/>
        <w:rPr>
          <w:rFonts w:ascii="Corbel" w:eastAsia="Corbel" w:hAnsi="Corbel" w:cs="Corbel"/>
        </w:rPr>
      </w:pPr>
      <w:r>
        <w:rPr>
          <w:rFonts w:ascii="Corbel" w:eastAsia="Corbel" w:hAnsi="Corbel" w:cs="Corbel"/>
        </w:rPr>
        <w:t xml:space="preserve">Student Travel Representative </w:t>
      </w:r>
      <w:r w:rsidR="00C53D65">
        <w:rPr>
          <w:rFonts w:ascii="Corbel" w:eastAsia="Corbel" w:hAnsi="Corbel" w:cs="Corbel"/>
        </w:rPr>
        <w:t>must contact:</w:t>
      </w:r>
    </w:p>
    <w:p w14:paraId="2F9AD3D4" w14:textId="77777777" w:rsidR="007C143C" w:rsidRPr="007C143C" w:rsidRDefault="007C143C" w:rsidP="007C143C">
      <w:pPr>
        <w:numPr>
          <w:ilvl w:val="1"/>
          <w:numId w:val="2"/>
        </w:numPr>
        <w:spacing w:line="240" w:lineRule="auto"/>
        <w:rPr>
          <w:rFonts w:ascii="Corbel" w:eastAsia="Corbel" w:hAnsi="Corbel" w:cs="Corbel"/>
        </w:rPr>
      </w:pPr>
      <w:r w:rsidRPr="007C143C">
        <w:rPr>
          <w:rFonts w:ascii="Corbel" w:eastAsia="Corbel" w:hAnsi="Corbel" w:cs="Corbel"/>
          <w:b/>
          <w:bCs/>
        </w:rPr>
        <w:t>Audrey Hotaling</w:t>
      </w:r>
      <w:r w:rsidRPr="007C143C">
        <w:rPr>
          <w:rFonts w:ascii="Corbel" w:eastAsia="Corbel" w:hAnsi="Corbel" w:cs="Corbel"/>
        </w:rPr>
        <w:t>, Manager of Integrated Risk Management (IRM) </w:t>
      </w:r>
    </w:p>
    <w:p w14:paraId="7CF7DFAF" w14:textId="2B1D8478" w:rsidR="00F34096" w:rsidRDefault="00F34096" w:rsidP="007C143C">
      <w:pPr>
        <w:numPr>
          <w:ilvl w:val="0"/>
          <w:numId w:val="2"/>
        </w:numPr>
        <w:tabs>
          <w:tab w:val="num" w:pos="720"/>
        </w:tabs>
        <w:spacing w:line="240" w:lineRule="auto"/>
        <w:rPr>
          <w:rFonts w:ascii="Corbel" w:eastAsia="Corbel" w:hAnsi="Corbel" w:cs="Corbel"/>
        </w:rPr>
      </w:pPr>
      <w:r>
        <w:rPr>
          <w:rFonts w:ascii="Corbel" w:eastAsia="Corbel" w:hAnsi="Corbel" w:cs="Corbel"/>
        </w:rPr>
        <w:t>Complete a Risk Assessment</w:t>
      </w:r>
    </w:p>
    <w:p w14:paraId="261A20D5" w14:textId="77777777" w:rsidR="00F34096" w:rsidRDefault="007C143C" w:rsidP="00F34096">
      <w:pPr>
        <w:numPr>
          <w:ilvl w:val="1"/>
          <w:numId w:val="2"/>
        </w:numPr>
        <w:spacing w:line="240" w:lineRule="auto"/>
        <w:rPr>
          <w:rFonts w:ascii="Corbel" w:eastAsia="Corbel" w:hAnsi="Corbel" w:cs="Corbel"/>
        </w:rPr>
      </w:pPr>
      <w:r w:rsidRPr="007C143C">
        <w:rPr>
          <w:rFonts w:ascii="Corbel" w:eastAsia="Corbel" w:hAnsi="Corbel" w:cs="Corbel"/>
        </w:rPr>
        <w:t>A </w:t>
      </w:r>
      <w:r w:rsidRPr="007C143C">
        <w:rPr>
          <w:rFonts w:ascii="Corbel" w:eastAsia="Corbel" w:hAnsi="Corbel" w:cs="Corbel"/>
          <w:b/>
          <w:bCs/>
        </w:rPr>
        <w:t>Risk Assessment (RA)</w:t>
      </w:r>
      <w:r w:rsidRPr="007C143C">
        <w:rPr>
          <w:rFonts w:ascii="Corbel" w:eastAsia="Corbel" w:hAnsi="Corbel" w:cs="Corbel"/>
        </w:rPr>
        <w:t> </w:t>
      </w:r>
      <w:r w:rsidR="00C53D65">
        <w:rPr>
          <w:rFonts w:ascii="Corbel" w:eastAsia="Corbel" w:hAnsi="Corbel" w:cs="Corbel"/>
        </w:rPr>
        <w:t xml:space="preserve">will be provided to the Student Travel Representative to be given to the faculty to complete. </w:t>
      </w:r>
    </w:p>
    <w:p w14:paraId="02846B47" w14:textId="675DA4FC" w:rsidR="00F34096" w:rsidRDefault="00C53D65" w:rsidP="00F34096">
      <w:pPr>
        <w:numPr>
          <w:ilvl w:val="2"/>
          <w:numId w:val="2"/>
        </w:numPr>
        <w:spacing w:line="240" w:lineRule="auto"/>
        <w:rPr>
          <w:rFonts w:ascii="Corbel" w:eastAsia="Corbel" w:hAnsi="Corbel" w:cs="Corbel"/>
        </w:rPr>
      </w:pPr>
      <w:r w:rsidRPr="0E1BC328">
        <w:rPr>
          <w:rFonts w:ascii="Corbel" w:eastAsia="Corbel" w:hAnsi="Corbel" w:cs="Corbel"/>
        </w:rPr>
        <w:t xml:space="preserve">If the faculty has any </w:t>
      </w:r>
      <w:r w:rsidR="00890881" w:rsidRPr="0E1BC328">
        <w:rPr>
          <w:rFonts w:ascii="Corbel" w:eastAsia="Corbel" w:hAnsi="Corbel" w:cs="Corbel"/>
        </w:rPr>
        <w:t xml:space="preserve">questions </w:t>
      </w:r>
      <w:r w:rsidR="00955D4C" w:rsidRPr="0E1BC328">
        <w:rPr>
          <w:rFonts w:ascii="Corbel" w:eastAsia="Corbel" w:hAnsi="Corbel" w:cs="Corbel"/>
        </w:rPr>
        <w:t xml:space="preserve">regarding how to complete the RA, </w:t>
      </w:r>
      <w:r w:rsidR="00116785" w:rsidRPr="0E1BC328">
        <w:rPr>
          <w:rFonts w:ascii="Corbel" w:eastAsia="Corbel" w:hAnsi="Corbel" w:cs="Corbel"/>
        </w:rPr>
        <w:t xml:space="preserve">they can contact </w:t>
      </w:r>
      <w:r w:rsidR="368F90DB" w:rsidRPr="0E1BC328">
        <w:rPr>
          <w:rFonts w:ascii="Corbel" w:eastAsia="Corbel" w:hAnsi="Corbel" w:cs="Corbel"/>
        </w:rPr>
        <w:t xml:space="preserve">IRM, Audrey Hotaling </w:t>
      </w:r>
      <w:r w:rsidR="00116785" w:rsidRPr="0E1BC328">
        <w:rPr>
          <w:rFonts w:ascii="Corbel" w:eastAsia="Corbel" w:hAnsi="Corbel" w:cs="Corbel"/>
        </w:rPr>
        <w:t>and</w:t>
      </w:r>
      <w:r w:rsidR="66A41BB4" w:rsidRPr="0E1BC328">
        <w:rPr>
          <w:rFonts w:ascii="Corbel" w:eastAsia="Corbel" w:hAnsi="Corbel" w:cs="Corbel"/>
        </w:rPr>
        <w:t>/or</w:t>
      </w:r>
      <w:r w:rsidR="00116785" w:rsidRPr="0E1BC328">
        <w:rPr>
          <w:rFonts w:ascii="Corbel" w:eastAsia="Corbel" w:hAnsi="Corbel" w:cs="Corbel"/>
        </w:rPr>
        <w:t xml:space="preserve"> I</w:t>
      </w:r>
      <w:r w:rsidR="29007425" w:rsidRPr="0E1BC328">
        <w:rPr>
          <w:rFonts w:ascii="Corbel" w:eastAsia="Corbel" w:hAnsi="Corbel" w:cs="Corbel"/>
        </w:rPr>
        <w:t>SHS, Regina Frasca,</w:t>
      </w:r>
      <w:r w:rsidR="00116785" w:rsidRPr="0E1BC328">
        <w:rPr>
          <w:rFonts w:ascii="Corbel" w:eastAsia="Corbel" w:hAnsi="Corbel" w:cs="Corbel"/>
        </w:rPr>
        <w:t xml:space="preserve"> </w:t>
      </w:r>
      <w:r w:rsidR="004F763D" w:rsidRPr="0E1BC328">
        <w:rPr>
          <w:rFonts w:ascii="Corbel" w:eastAsia="Corbel" w:hAnsi="Corbel" w:cs="Corbel"/>
        </w:rPr>
        <w:t>directly and cc</w:t>
      </w:r>
      <w:r w:rsidR="00055A31" w:rsidRPr="0E1BC328">
        <w:rPr>
          <w:rFonts w:ascii="Corbel" w:eastAsia="Corbel" w:hAnsi="Corbel" w:cs="Corbel"/>
        </w:rPr>
        <w:t xml:space="preserve"> their Rep on the email.</w:t>
      </w:r>
      <w:r w:rsidR="007C143C" w:rsidRPr="0E1BC328">
        <w:rPr>
          <w:rFonts w:ascii="Corbel" w:eastAsia="Corbel" w:hAnsi="Corbel" w:cs="Corbel"/>
        </w:rPr>
        <w:t xml:space="preserve"> </w:t>
      </w:r>
    </w:p>
    <w:p w14:paraId="046A2F5E" w14:textId="6AD653C7" w:rsidR="00DB4053" w:rsidRDefault="007C143C" w:rsidP="00F34096">
      <w:pPr>
        <w:numPr>
          <w:ilvl w:val="1"/>
          <w:numId w:val="2"/>
        </w:numPr>
        <w:spacing w:line="240" w:lineRule="auto"/>
        <w:rPr>
          <w:rFonts w:ascii="Corbel" w:eastAsia="Corbel" w:hAnsi="Corbel" w:cs="Corbel"/>
        </w:rPr>
      </w:pPr>
      <w:r w:rsidRPr="007C143C">
        <w:rPr>
          <w:rFonts w:ascii="Corbel" w:eastAsia="Corbel" w:hAnsi="Corbel" w:cs="Corbel"/>
        </w:rPr>
        <w:t>Once</w:t>
      </w:r>
      <w:r w:rsidR="00055A31">
        <w:rPr>
          <w:rFonts w:ascii="Corbel" w:eastAsia="Corbel" w:hAnsi="Corbel" w:cs="Corbel"/>
        </w:rPr>
        <w:t xml:space="preserve"> </w:t>
      </w:r>
      <w:r w:rsidR="009A18EB">
        <w:rPr>
          <w:rFonts w:ascii="Corbel" w:eastAsia="Corbel" w:hAnsi="Corbel" w:cs="Corbel"/>
        </w:rPr>
        <w:t>the</w:t>
      </w:r>
      <w:r w:rsidR="00055A31">
        <w:rPr>
          <w:rFonts w:ascii="Corbel" w:eastAsia="Corbel" w:hAnsi="Corbel" w:cs="Corbel"/>
        </w:rPr>
        <w:t xml:space="preserve"> RA is completed and submitted to SHS and IRM</w:t>
      </w:r>
      <w:r w:rsidRPr="007C143C">
        <w:rPr>
          <w:rFonts w:ascii="Corbel" w:eastAsia="Corbel" w:hAnsi="Corbel" w:cs="Corbel"/>
        </w:rPr>
        <w:t xml:space="preserve">, IRM will </w:t>
      </w:r>
      <w:r w:rsidR="00055A31">
        <w:rPr>
          <w:rFonts w:ascii="Corbel" w:eastAsia="Corbel" w:hAnsi="Corbel" w:cs="Corbel"/>
        </w:rPr>
        <w:t xml:space="preserve">develop and provide </w:t>
      </w:r>
      <w:r w:rsidRPr="007C143C">
        <w:rPr>
          <w:rFonts w:ascii="Corbel" w:eastAsia="Corbel" w:hAnsi="Corbel" w:cs="Corbel"/>
        </w:rPr>
        <w:t>an </w:t>
      </w:r>
      <w:r w:rsidRPr="007C143C">
        <w:rPr>
          <w:rFonts w:ascii="Corbel" w:eastAsia="Corbel" w:hAnsi="Corbel" w:cs="Corbel"/>
          <w:b/>
          <w:bCs/>
        </w:rPr>
        <w:t>Assumption of Risk</w:t>
      </w:r>
      <w:r w:rsidRPr="007C143C">
        <w:rPr>
          <w:rFonts w:ascii="Corbel" w:eastAsia="Corbel" w:hAnsi="Corbel" w:cs="Corbel"/>
        </w:rPr>
        <w:t xml:space="preserve"> document </w:t>
      </w:r>
      <w:r w:rsidR="00055A31">
        <w:rPr>
          <w:rFonts w:ascii="Corbel" w:eastAsia="Corbel" w:hAnsi="Corbel" w:cs="Corbel"/>
        </w:rPr>
        <w:t xml:space="preserve">to the Student Travel Rep. </w:t>
      </w:r>
    </w:p>
    <w:p w14:paraId="61BD299B" w14:textId="78A7CD8F" w:rsidR="007C143C" w:rsidRPr="007C143C" w:rsidRDefault="00055A31" w:rsidP="00F34096">
      <w:pPr>
        <w:numPr>
          <w:ilvl w:val="1"/>
          <w:numId w:val="2"/>
        </w:numPr>
        <w:spacing w:line="240" w:lineRule="auto"/>
        <w:rPr>
          <w:rFonts w:ascii="Corbel" w:eastAsia="Corbel" w:hAnsi="Corbel" w:cs="Corbel"/>
        </w:rPr>
      </w:pPr>
      <w:r>
        <w:rPr>
          <w:rFonts w:ascii="Corbel" w:eastAsia="Corbel" w:hAnsi="Corbel" w:cs="Corbel"/>
        </w:rPr>
        <w:t>The</w:t>
      </w:r>
      <w:r w:rsidR="007C143C" w:rsidRPr="007C143C">
        <w:rPr>
          <w:rFonts w:ascii="Corbel" w:eastAsia="Corbel" w:hAnsi="Corbel" w:cs="Corbel"/>
        </w:rPr>
        <w:t xml:space="preserve"> student </w:t>
      </w:r>
      <w:r>
        <w:rPr>
          <w:rFonts w:ascii="Corbel" w:eastAsia="Corbel" w:hAnsi="Corbel" w:cs="Corbel"/>
        </w:rPr>
        <w:t>must</w:t>
      </w:r>
      <w:r w:rsidR="007C143C" w:rsidRPr="007C143C">
        <w:rPr>
          <w:rFonts w:ascii="Corbel" w:eastAsia="Corbel" w:hAnsi="Corbel" w:cs="Corbel"/>
        </w:rPr>
        <w:t xml:space="preserve"> sign </w:t>
      </w:r>
      <w:r>
        <w:rPr>
          <w:rFonts w:ascii="Corbel" w:eastAsia="Corbel" w:hAnsi="Corbel" w:cs="Corbel"/>
        </w:rPr>
        <w:t xml:space="preserve">the </w:t>
      </w:r>
      <w:r w:rsidRPr="00DB4053">
        <w:rPr>
          <w:rFonts w:ascii="Corbel" w:eastAsia="Corbel" w:hAnsi="Corbel" w:cs="Corbel"/>
          <w:b/>
          <w:bCs/>
        </w:rPr>
        <w:t>Assumption of Risk</w:t>
      </w:r>
      <w:r>
        <w:rPr>
          <w:rFonts w:ascii="Corbel" w:eastAsia="Corbel" w:hAnsi="Corbel" w:cs="Corbel"/>
        </w:rPr>
        <w:t xml:space="preserve"> form in addition to</w:t>
      </w:r>
      <w:r w:rsidR="007C143C" w:rsidRPr="007C143C">
        <w:rPr>
          <w:rFonts w:ascii="Corbel" w:eastAsia="Corbel" w:hAnsi="Corbel" w:cs="Corbel"/>
        </w:rPr>
        <w:t xml:space="preserve"> the Air_Non-Car Transportation Forms. </w:t>
      </w:r>
    </w:p>
    <w:p w14:paraId="558B2684" w14:textId="45AB240F" w:rsidR="006B04FE" w:rsidRDefault="007C143C" w:rsidP="006B04FE">
      <w:pPr>
        <w:numPr>
          <w:ilvl w:val="0"/>
          <w:numId w:val="2"/>
        </w:numPr>
        <w:tabs>
          <w:tab w:val="num" w:pos="720"/>
        </w:tabs>
        <w:spacing w:line="240" w:lineRule="auto"/>
        <w:rPr>
          <w:rFonts w:ascii="Corbel" w:eastAsia="Corbel" w:hAnsi="Corbel" w:cs="Corbel"/>
        </w:rPr>
      </w:pPr>
      <w:r w:rsidRPr="007C143C">
        <w:rPr>
          <w:rFonts w:ascii="Corbel" w:eastAsia="Corbel" w:hAnsi="Corbel" w:cs="Corbel"/>
        </w:rPr>
        <w:t xml:space="preserve">Students </w:t>
      </w:r>
      <w:r w:rsidR="00DB4053">
        <w:rPr>
          <w:rFonts w:ascii="Corbel" w:eastAsia="Corbel" w:hAnsi="Corbel" w:cs="Corbel"/>
        </w:rPr>
        <w:t xml:space="preserve">(and faculty if they are traveling) </w:t>
      </w:r>
      <w:r w:rsidRPr="007C143C">
        <w:rPr>
          <w:rFonts w:ascii="Corbel" w:eastAsia="Corbel" w:hAnsi="Corbel" w:cs="Corbel"/>
        </w:rPr>
        <w:t>will receive an email from </w:t>
      </w:r>
      <w:hyperlink r:id="rId23" w:tgtFrame="_blank" w:history="1">
        <w:r w:rsidRPr="007C143C">
          <w:rPr>
            <w:rStyle w:val="Hyperlink"/>
            <w:rFonts w:ascii="Corbel" w:eastAsia="Corbel" w:hAnsi="Corbel" w:cs="Corbel"/>
          </w:rPr>
          <w:t>no-reply@welcome.worldaware.com</w:t>
        </w:r>
      </w:hyperlink>
      <w:r w:rsidRPr="007C143C">
        <w:rPr>
          <w:rFonts w:ascii="Corbel" w:eastAsia="Corbel" w:hAnsi="Corbel" w:cs="Corbel"/>
        </w:rPr>
        <w:t> with subject line: </w:t>
      </w:r>
      <w:r w:rsidRPr="007C143C">
        <w:rPr>
          <w:rFonts w:ascii="Corbel" w:eastAsia="Corbel" w:hAnsi="Corbel" w:cs="Corbel"/>
          <w:b/>
          <w:bCs/>
        </w:rPr>
        <w:t>“Important Information Regarding Your Upcoming Trip”</w:t>
      </w:r>
      <w:r w:rsidR="00DB4053">
        <w:rPr>
          <w:rFonts w:ascii="Corbel" w:eastAsia="Corbel" w:hAnsi="Corbel" w:cs="Corbel"/>
          <w:b/>
          <w:bCs/>
        </w:rPr>
        <w:t>.</w:t>
      </w:r>
      <w:r w:rsidRPr="007C143C">
        <w:rPr>
          <w:rFonts w:ascii="Corbel" w:eastAsia="Corbel" w:hAnsi="Corbel" w:cs="Corbel"/>
        </w:rPr>
        <w:t xml:space="preserve"> This is not spam. Students are encouraged to activate their </w:t>
      </w:r>
      <w:r w:rsidR="001D3D62">
        <w:rPr>
          <w:rFonts w:ascii="Corbel" w:eastAsia="Corbel" w:hAnsi="Corbel" w:cs="Corbel"/>
        </w:rPr>
        <w:t>accounts</w:t>
      </w:r>
      <w:r w:rsidRPr="007C143C">
        <w:rPr>
          <w:rFonts w:ascii="Corbel" w:eastAsia="Corbel" w:hAnsi="Corbel" w:cs="Corbel"/>
        </w:rPr>
        <w:t xml:space="preserve"> to access CSU’s foreign travel support platform. </w:t>
      </w:r>
    </w:p>
    <w:p w14:paraId="1606A404" w14:textId="77777777" w:rsidR="00347D47" w:rsidRPr="00347D47" w:rsidRDefault="00347D47" w:rsidP="00347D47">
      <w:pPr>
        <w:spacing w:line="240" w:lineRule="auto"/>
        <w:ind w:left="720"/>
        <w:rPr>
          <w:rFonts w:ascii="Corbel" w:eastAsia="Corbel" w:hAnsi="Corbel" w:cs="Corbel"/>
        </w:rPr>
      </w:pPr>
    </w:p>
    <w:p w14:paraId="060921F1" w14:textId="48581403" w:rsidR="00884748" w:rsidRPr="00347D47" w:rsidRDefault="00FF6D00" w:rsidP="00347D47">
      <w:pPr>
        <w:pStyle w:val="Heading3"/>
        <w:rPr>
          <w:rFonts w:ascii="Corbel" w:hAnsi="Corbel"/>
        </w:rPr>
      </w:pPr>
      <w:r w:rsidRPr="00347D47">
        <w:rPr>
          <w:rFonts w:ascii="Corbel" w:hAnsi="Corbel"/>
        </w:rPr>
        <w:t>Field Trips</w:t>
      </w:r>
      <w:r w:rsidR="00884748" w:rsidRPr="00347D47">
        <w:rPr>
          <w:rFonts w:ascii="Corbel" w:hAnsi="Corbel"/>
        </w:rPr>
        <w:t xml:space="preserve"> (domestic only)</w:t>
      </w:r>
    </w:p>
    <w:p w14:paraId="60048688" w14:textId="4D094AD0" w:rsidR="00F6221A" w:rsidRDefault="00FA0B03" w:rsidP="00FF6D00">
      <w:pPr>
        <w:rPr>
          <w:rFonts w:ascii="Corbel" w:hAnsi="Corbel"/>
        </w:rPr>
      </w:pPr>
      <w:hyperlink r:id="rId24" w:history="1">
        <w:r w:rsidRPr="00FA0B03">
          <w:rPr>
            <w:rStyle w:val="Hyperlink"/>
            <w:rFonts w:ascii="Corbel" w:hAnsi="Corbel"/>
            <w:b/>
            <w:bCs/>
            <w:i/>
            <w:iCs/>
          </w:rPr>
          <w:t>Field Trip Form</w:t>
        </w:r>
      </w:hyperlink>
      <w:r w:rsidRPr="00FA0B03">
        <w:rPr>
          <w:rFonts w:ascii="Corbel" w:hAnsi="Corbel"/>
        </w:rPr>
        <w:t> - for use when student is traveling as part of a formal class trip ("field trip"). Per policy, </w:t>
      </w:r>
      <w:hyperlink r:id="rId25" w:tooltip="External website" w:history="1">
        <w:r w:rsidRPr="00FA0B03">
          <w:rPr>
            <w:rStyle w:val="Hyperlink"/>
            <w:rFonts w:ascii="Corbel" w:hAnsi="Corbel"/>
          </w:rPr>
          <w:t>field trip</w:t>
        </w:r>
      </w:hyperlink>
      <w:r w:rsidRPr="00FA0B03">
        <w:rPr>
          <w:rFonts w:ascii="Corbel" w:hAnsi="Corbel"/>
        </w:rPr>
        <w:t> is defined as a university course-related, off-campus activity led by a faculty or staff member and designed to serve educational purposes. A field trip would include the gathering of data for research (such as at a geological or archaeological site), museum visit, participation in a conference or competition, or visits to an event or place of interest. The duration of a field trip may be a class period or longer, and could extend over multiple days. This definition does not apply to activities or placements in the context of a teacher preparation program, intercollegiate sports, or service-learning placements, all of which are governed by separate policy. Forms include: Student Code of Conduct, CSU approved Release of Liability including emergency contact.</w:t>
      </w:r>
    </w:p>
    <w:p w14:paraId="2A7FBA50" w14:textId="5E7AB334" w:rsidR="002A1AAD" w:rsidRPr="00FA0B03" w:rsidRDefault="002A1AAD" w:rsidP="00FF6D00">
      <w:pPr>
        <w:rPr>
          <w:rFonts w:ascii="Corbel" w:hAnsi="Corbel"/>
          <w:b/>
          <w:bCs/>
        </w:rPr>
      </w:pPr>
      <w:r>
        <w:rPr>
          <w:rFonts w:ascii="Corbel" w:hAnsi="Corbel"/>
        </w:rPr>
        <w:t xml:space="preserve">In the event there is a larger group traveling </w:t>
      </w:r>
      <w:r w:rsidR="00E46FC3">
        <w:rPr>
          <w:rFonts w:ascii="Corbel" w:hAnsi="Corbel"/>
        </w:rPr>
        <w:t>on</w:t>
      </w:r>
      <w:r>
        <w:rPr>
          <w:rFonts w:ascii="Corbel" w:hAnsi="Corbel"/>
        </w:rPr>
        <w:t xml:space="preserve"> a field trip, </w:t>
      </w:r>
      <w:r w:rsidR="00CE1577">
        <w:rPr>
          <w:rFonts w:ascii="Corbel" w:hAnsi="Corbel"/>
        </w:rPr>
        <w:t xml:space="preserve">please use </w:t>
      </w:r>
      <w:r w:rsidR="005507DA">
        <w:rPr>
          <w:rFonts w:ascii="Corbel" w:hAnsi="Corbel"/>
        </w:rPr>
        <w:t xml:space="preserve">the </w:t>
      </w:r>
      <w:hyperlink r:id="rId26" w:history="1">
        <w:r w:rsidR="005507DA" w:rsidRPr="005507DA">
          <w:rPr>
            <w:rStyle w:val="Hyperlink"/>
            <w:rFonts w:ascii="Corbel" w:hAnsi="Corbel"/>
            <w:b/>
            <w:bCs/>
          </w:rPr>
          <w:t>Group Participant Release</w:t>
        </w:r>
      </w:hyperlink>
      <w:r w:rsidR="005507DA">
        <w:rPr>
          <w:rFonts w:ascii="Corbel" w:hAnsi="Corbel"/>
        </w:rPr>
        <w:t xml:space="preserve"> located on IRM’s webpage.</w:t>
      </w:r>
      <w:r w:rsidR="005C6730">
        <w:rPr>
          <w:rFonts w:ascii="Corbel" w:hAnsi="Corbel"/>
        </w:rPr>
        <w:t xml:space="preserve"> This document should be retained by the department for three years. </w:t>
      </w:r>
    </w:p>
    <w:p w14:paraId="532F9D68" w14:textId="0116B5BD" w:rsidR="00F6221A" w:rsidRPr="00347D47" w:rsidRDefault="00F6221A" w:rsidP="00347D47">
      <w:pPr>
        <w:pStyle w:val="Heading3"/>
        <w:rPr>
          <w:rFonts w:ascii="Corbel" w:hAnsi="Corbel"/>
        </w:rPr>
      </w:pPr>
      <w:r w:rsidRPr="00347D47">
        <w:rPr>
          <w:rFonts w:ascii="Corbel" w:hAnsi="Corbel"/>
        </w:rPr>
        <w:t>Defensive Driving</w:t>
      </w:r>
    </w:p>
    <w:p w14:paraId="1FC805A3" w14:textId="7BBF2A34" w:rsidR="009F6D80" w:rsidRDefault="4B6D0C62" w:rsidP="009F6D80">
      <w:pPr>
        <w:rPr>
          <w:rFonts w:ascii="Corbel" w:hAnsi="Corbel"/>
        </w:rPr>
      </w:pPr>
      <w:r w:rsidRPr="325CF4CC">
        <w:rPr>
          <w:rFonts w:ascii="Corbel" w:hAnsi="Corbel"/>
        </w:rPr>
        <w:t>If the student is driving on behalf of the University</w:t>
      </w:r>
      <w:r w:rsidR="11E41197" w:rsidRPr="325CF4CC">
        <w:rPr>
          <w:rFonts w:ascii="Corbel" w:hAnsi="Corbel"/>
        </w:rPr>
        <w:t>, they are not employe</w:t>
      </w:r>
      <w:r w:rsidR="3CE25D71" w:rsidRPr="325CF4CC">
        <w:rPr>
          <w:rFonts w:ascii="Corbel" w:hAnsi="Corbel"/>
        </w:rPr>
        <w:t>d by the State of California</w:t>
      </w:r>
      <w:r w:rsidR="11E41197" w:rsidRPr="325CF4CC">
        <w:rPr>
          <w:rFonts w:ascii="Corbel" w:hAnsi="Corbel"/>
        </w:rPr>
        <w:t>,</w:t>
      </w:r>
      <w:r w:rsidRPr="325CF4CC">
        <w:rPr>
          <w:rFonts w:ascii="Corbel" w:hAnsi="Corbel"/>
        </w:rPr>
        <w:t xml:space="preserve"> </w:t>
      </w:r>
      <w:r w:rsidR="59858F1B" w:rsidRPr="325CF4CC">
        <w:rPr>
          <w:rFonts w:ascii="Corbel" w:hAnsi="Corbel"/>
          <w:b/>
          <w:bCs/>
        </w:rPr>
        <w:t>AND</w:t>
      </w:r>
      <w:r w:rsidR="59858F1B" w:rsidRPr="325CF4CC">
        <w:rPr>
          <w:rFonts w:ascii="Corbel" w:hAnsi="Corbel"/>
        </w:rPr>
        <w:t xml:space="preserve"> </w:t>
      </w:r>
      <w:r w:rsidRPr="325CF4CC">
        <w:rPr>
          <w:rFonts w:ascii="Corbel" w:hAnsi="Corbel"/>
        </w:rPr>
        <w:t>seeking reimbursement, then:</w:t>
      </w:r>
    </w:p>
    <w:p w14:paraId="21730AE9" w14:textId="35939A1B" w:rsidR="00270568" w:rsidRDefault="00F1156F" w:rsidP="00270568">
      <w:pPr>
        <w:pStyle w:val="ListParagraph"/>
        <w:numPr>
          <w:ilvl w:val="0"/>
          <w:numId w:val="27"/>
        </w:numPr>
        <w:rPr>
          <w:rFonts w:ascii="Corbel" w:hAnsi="Corbel"/>
        </w:rPr>
      </w:pPr>
      <w:r>
        <w:rPr>
          <w:rFonts w:ascii="Corbel" w:hAnsi="Corbel"/>
        </w:rPr>
        <w:t>Complete Driving Safe</w:t>
      </w:r>
      <w:r w:rsidR="00582C5C">
        <w:rPr>
          <w:rFonts w:ascii="Corbel" w:hAnsi="Corbel"/>
        </w:rPr>
        <w:t xml:space="preserve">ly, Driving Smarter in </w:t>
      </w:r>
      <w:hyperlink r:id="rId27" w:history="1">
        <w:r w:rsidR="00582C5C" w:rsidRPr="008730EE">
          <w:rPr>
            <w:rStyle w:val="Hyperlink"/>
            <w:rFonts w:ascii="Corbel" w:hAnsi="Corbel"/>
          </w:rPr>
          <w:t>Ability LMS</w:t>
        </w:r>
      </w:hyperlink>
      <w:r w:rsidR="00582C5C">
        <w:rPr>
          <w:rFonts w:ascii="Corbel" w:hAnsi="Corbel"/>
        </w:rPr>
        <w:t xml:space="preserve"> if the student has not done so already.</w:t>
      </w:r>
    </w:p>
    <w:p w14:paraId="44B5A0F9" w14:textId="38E8C417" w:rsidR="00270568" w:rsidRDefault="00270568" w:rsidP="00270568">
      <w:pPr>
        <w:pStyle w:val="ListParagraph"/>
        <w:numPr>
          <w:ilvl w:val="1"/>
          <w:numId w:val="27"/>
        </w:numPr>
        <w:rPr>
          <w:rFonts w:ascii="Corbel" w:hAnsi="Corbel"/>
        </w:rPr>
      </w:pPr>
      <w:r>
        <w:rPr>
          <w:rFonts w:ascii="Corbel" w:hAnsi="Corbel"/>
        </w:rPr>
        <w:t xml:space="preserve">This training is valid for four years. </w:t>
      </w:r>
    </w:p>
    <w:p w14:paraId="1CD525D3" w14:textId="62E64706" w:rsidR="00270568" w:rsidRPr="00270568" w:rsidRDefault="00EB77D7" w:rsidP="00EB77D7">
      <w:pPr>
        <w:pStyle w:val="ListParagraph"/>
        <w:numPr>
          <w:ilvl w:val="1"/>
          <w:numId w:val="27"/>
        </w:numPr>
        <w:rPr>
          <w:rFonts w:ascii="Corbel" w:hAnsi="Corbel"/>
        </w:rPr>
      </w:pPr>
      <w:r>
        <w:rPr>
          <w:rFonts w:ascii="Corbel" w:hAnsi="Corbel"/>
        </w:rPr>
        <w:t>Failure to complete the training may disqualify the student from receiving reimbursement.</w:t>
      </w:r>
    </w:p>
    <w:p w14:paraId="5315C6DD" w14:textId="77777777" w:rsidR="00FE5CEE" w:rsidRPr="00FE5CEE" w:rsidRDefault="00FE5CEE" w:rsidP="00FE5CEE"/>
    <w:p w14:paraId="107A59AB" w14:textId="60E8111A" w:rsidR="00305160" w:rsidRPr="002D3E38" w:rsidRDefault="00305160" w:rsidP="5B6E5040">
      <w:pPr>
        <w:spacing w:line="240" w:lineRule="auto"/>
        <w:ind w:left="720"/>
        <w:rPr>
          <w:rFonts w:ascii="Corbel" w:eastAsia="Corbel" w:hAnsi="Corbel" w:cs="Corbel"/>
        </w:rPr>
      </w:pPr>
    </w:p>
    <w:sectPr w:rsidR="00305160" w:rsidRPr="002D3E38">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E532" w14:textId="77777777" w:rsidR="008B23BB" w:rsidRDefault="008B23BB">
      <w:pPr>
        <w:spacing w:after="0" w:line="240" w:lineRule="auto"/>
      </w:pPr>
      <w:r>
        <w:separator/>
      </w:r>
    </w:p>
  </w:endnote>
  <w:endnote w:type="continuationSeparator" w:id="0">
    <w:p w14:paraId="4F71E87D" w14:textId="77777777" w:rsidR="008B23BB" w:rsidRDefault="008B23BB">
      <w:pPr>
        <w:spacing w:after="0" w:line="240" w:lineRule="auto"/>
      </w:pPr>
      <w:r>
        <w:continuationSeparator/>
      </w:r>
    </w:p>
  </w:endnote>
  <w:endnote w:type="continuationNotice" w:id="1">
    <w:p w14:paraId="36DD6C7E" w14:textId="77777777" w:rsidR="008B23BB" w:rsidRDefault="008B2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92C6D1" w14:paraId="135C063E" w14:textId="77777777" w:rsidTr="3926C585">
      <w:trPr>
        <w:trHeight w:val="300"/>
      </w:trPr>
      <w:tc>
        <w:tcPr>
          <w:tcW w:w="3120" w:type="dxa"/>
        </w:tcPr>
        <w:p w14:paraId="4BCC9420" w14:textId="358EF389" w:rsidR="0E92C6D1" w:rsidRDefault="3926C585" w:rsidP="00DB33A1">
          <w:pPr>
            <w:pStyle w:val="Header"/>
            <w:ind w:left="-115"/>
          </w:pPr>
          <w:r>
            <w:t>Last revised: 8/2025</w:t>
          </w:r>
        </w:p>
      </w:tc>
      <w:tc>
        <w:tcPr>
          <w:tcW w:w="3120" w:type="dxa"/>
        </w:tcPr>
        <w:p w14:paraId="61F07FCD" w14:textId="32857305" w:rsidR="0E92C6D1" w:rsidRDefault="0E92C6D1" w:rsidP="00DB33A1">
          <w:pPr>
            <w:pStyle w:val="Header"/>
            <w:jc w:val="center"/>
          </w:pPr>
        </w:p>
      </w:tc>
      <w:tc>
        <w:tcPr>
          <w:tcW w:w="3120" w:type="dxa"/>
        </w:tcPr>
        <w:p w14:paraId="56868B53" w14:textId="174B931A" w:rsidR="0E92C6D1" w:rsidRDefault="0E92C6D1" w:rsidP="00DB33A1">
          <w:pPr>
            <w:pStyle w:val="Header"/>
            <w:ind w:right="-115"/>
            <w:jc w:val="right"/>
          </w:pPr>
        </w:p>
      </w:tc>
    </w:tr>
  </w:tbl>
  <w:p w14:paraId="55FDFBE3" w14:textId="1D175CF8" w:rsidR="0E92C6D1" w:rsidRDefault="0E92C6D1" w:rsidP="00DB33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BBC60" w14:textId="77777777" w:rsidR="008B23BB" w:rsidRDefault="008B23BB">
      <w:pPr>
        <w:spacing w:after="0" w:line="240" w:lineRule="auto"/>
      </w:pPr>
      <w:r>
        <w:separator/>
      </w:r>
    </w:p>
  </w:footnote>
  <w:footnote w:type="continuationSeparator" w:id="0">
    <w:p w14:paraId="1C1982DD" w14:textId="77777777" w:rsidR="008B23BB" w:rsidRDefault="008B23BB">
      <w:pPr>
        <w:spacing w:after="0" w:line="240" w:lineRule="auto"/>
      </w:pPr>
      <w:r>
        <w:continuationSeparator/>
      </w:r>
    </w:p>
  </w:footnote>
  <w:footnote w:type="continuationNotice" w:id="1">
    <w:p w14:paraId="2FA45229" w14:textId="77777777" w:rsidR="008B23BB" w:rsidRDefault="008B2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44CE" w14:textId="6AB37E64" w:rsidR="001260AD" w:rsidRDefault="001260AD">
    <w:pPr>
      <w:pStyle w:val="Header"/>
    </w:pPr>
    <w:r w:rsidRPr="00DB69AB">
      <w:rPr>
        <w:rFonts w:ascii="Corbel" w:hAnsi="Corbel"/>
        <w:noProof/>
        <w:sz w:val="16"/>
      </w:rPr>
      <w:drawing>
        <wp:inline distT="0" distB="0" distL="0" distR="0" wp14:anchorId="4A36FFFC" wp14:editId="3FFD124A">
          <wp:extent cx="4572000" cy="501650"/>
          <wp:effectExtent l="0" t="0" r="0" b="0"/>
          <wp:docPr id="426783827" name="Picture 1" descr="csusmLogo_FullNameHillsLeft_General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Logo_FullNameHillsLeft_General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501650"/>
                  </a:xfrm>
                  <a:prstGeom prst="rect">
                    <a:avLst/>
                  </a:prstGeom>
                  <a:noFill/>
                  <a:ln>
                    <a:noFill/>
                  </a:ln>
                </pic:spPr>
              </pic:pic>
            </a:graphicData>
          </a:graphic>
        </wp:inline>
      </w:drawing>
    </w:r>
  </w:p>
  <w:p w14:paraId="739E8EEC" w14:textId="45147A0B" w:rsidR="0E92C6D1" w:rsidRDefault="0E92C6D1" w:rsidP="00DB33A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201F"/>
    <w:multiLevelType w:val="hybridMultilevel"/>
    <w:tmpl w:val="D86053FA"/>
    <w:lvl w:ilvl="0" w:tplc="391C530C">
      <w:start w:val="1"/>
      <w:numFmt w:val="decimal"/>
      <w:lvlText w:val="%1."/>
      <w:lvlJc w:val="left"/>
      <w:pPr>
        <w:ind w:left="1440" w:hanging="360"/>
      </w:pPr>
    </w:lvl>
    <w:lvl w:ilvl="1" w:tplc="8E18AD90">
      <w:start w:val="1"/>
      <w:numFmt w:val="lowerLetter"/>
      <w:lvlText w:val="%2."/>
      <w:lvlJc w:val="left"/>
      <w:pPr>
        <w:ind w:left="2160" w:hanging="360"/>
      </w:pPr>
    </w:lvl>
    <w:lvl w:ilvl="2" w:tplc="FDFE8C08">
      <w:start w:val="1"/>
      <w:numFmt w:val="lowerRoman"/>
      <w:lvlText w:val="%3."/>
      <w:lvlJc w:val="right"/>
      <w:pPr>
        <w:ind w:left="2880" w:hanging="180"/>
      </w:pPr>
    </w:lvl>
    <w:lvl w:ilvl="3" w:tplc="855A4F7A">
      <w:start w:val="1"/>
      <w:numFmt w:val="decimal"/>
      <w:lvlText w:val="%4."/>
      <w:lvlJc w:val="left"/>
      <w:pPr>
        <w:ind w:left="3600" w:hanging="360"/>
      </w:pPr>
    </w:lvl>
    <w:lvl w:ilvl="4" w:tplc="60724F10">
      <w:start w:val="1"/>
      <w:numFmt w:val="lowerLetter"/>
      <w:lvlText w:val="%5."/>
      <w:lvlJc w:val="left"/>
      <w:pPr>
        <w:ind w:left="4320" w:hanging="360"/>
      </w:pPr>
    </w:lvl>
    <w:lvl w:ilvl="5" w:tplc="8C1477A4">
      <w:start w:val="1"/>
      <w:numFmt w:val="lowerRoman"/>
      <w:lvlText w:val="%6."/>
      <w:lvlJc w:val="right"/>
      <w:pPr>
        <w:ind w:left="5040" w:hanging="180"/>
      </w:pPr>
    </w:lvl>
    <w:lvl w:ilvl="6" w:tplc="50FEA458">
      <w:start w:val="1"/>
      <w:numFmt w:val="decimal"/>
      <w:lvlText w:val="%7."/>
      <w:lvlJc w:val="left"/>
      <w:pPr>
        <w:ind w:left="5760" w:hanging="360"/>
      </w:pPr>
    </w:lvl>
    <w:lvl w:ilvl="7" w:tplc="73C85AC2">
      <w:start w:val="1"/>
      <w:numFmt w:val="lowerLetter"/>
      <w:lvlText w:val="%8."/>
      <w:lvlJc w:val="left"/>
      <w:pPr>
        <w:ind w:left="6480" w:hanging="360"/>
      </w:pPr>
    </w:lvl>
    <w:lvl w:ilvl="8" w:tplc="4BE03F5E">
      <w:start w:val="1"/>
      <w:numFmt w:val="lowerRoman"/>
      <w:lvlText w:val="%9."/>
      <w:lvlJc w:val="right"/>
      <w:pPr>
        <w:ind w:left="7200" w:hanging="180"/>
      </w:pPr>
    </w:lvl>
  </w:abstractNum>
  <w:abstractNum w:abstractNumId="1" w15:restartNumberingAfterBreak="0">
    <w:nsid w:val="08F02211"/>
    <w:multiLevelType w:val="hybridMultilevel"/>
    <w:tmpl w:val="4D60C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FE3D65"/>
    <w:multiLevelType w:val="multilevel"/>
    <w:tmpl w:val="177C36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453C86A"/>
    <w:multiLevelType w:val="hybridMultilevel"/>
    <w:tmpl w:val="41D84686"/>
    <w:lvl w:ilvl="0" w:tplc="DAF6B694">
      <w:start w:val="1"/>
      <w:numFmt w:val="decimal"/>
      <w:lvlText w:val="%1)"/>
      <w:lvlJc w:val="left"/>
      <w:pPr>
        <w:ind w:left="360" w:hanging="360"/>
      </w:pPr>
    </w:lvl>
    <w:lvl w:ilvl="1" w:tplc="DEFCF0D2">
      <w:start w:val="1"/>
      <w:numFmt w:val="lowerLetter"/>
      <w:lvlText w:val="%2)"/>
      <w:lvlJc w:val="left"/>
      <w:pPr>
        <w:ind w:left="720" w:hanging="360"/>
      </w:pPr>
    </w:lvl>
    <w:lvl w:ilvl="2" w:tplc="5CDCFDE8">
      <w:start w:val="1"/>
      <w:numFmt w:val="lowerLetter"/>
      <w:lvlText w:val="%3)"/>
      <w:lvlJc w:val="left"/>
      <w:pPr>
        <w:ind w:left="1080" w:hanging="360"/>
      </w:pPr>
    </w:lvl>
    <w:lvl w:ilvl="3" w:tplc="52ECBE00">
      <w:start w:val="1"/>
      <w:numFmt w:val="decimal"/>
      <w:lvlText w:val="%4."/>
      <w:lvlJc w:val="left"/>
      <w:pPr>
        <w:ind w:left="2880" w:hanging="360"/>
      </w:pPr>
    </w:lvl>
    <w:lvl w:ilvl="4" w:tplc="8BE2E31E">
      <w:start w:val="1"/>
      <w:numFmt w:val="lowerLetter"/>
      <w:lvlText w:val="%5."/>
      <w:lvlJc w:val="left"/>
      <w:pPr>
        <w:ind w:left="3600" w:hanging="360"/>
      </w:pPr>
    </w:lvl>
    <w:lvl w:ilvl="5" w:tplc="7E8AE79A">
      <w:start w:val="1"/>
      <w:numFmt w:val="lowerRoman"/>
      <w:lvlText w:val="%6."/>
      <w:lvlJc w:val="right"/>
      <w:pPr>
        <w:ind w:left="4320" w:hanging="180"/>
      </w:pPr>
    </w:lvl>
    <w:lvl w:ilvl="6" w:tplc="7F36D0B4">
      <w:start w:val="1"/>
      <w:numFmt w:val="decimal"/>
      <w:lvlText w:val="%7."/>
      <w:lvlJc w:val="left"/>
      <w:pPr>
        <w:ind w:left="5040" w:hanging="360"/>
      </w:pPr>
    </w:lvl>
    <w:lvl w:ilvl="7" w:tplc="1BFCEB72">
      <w:start w:val="1"/>
      <w:numFmt w:val="lowerLetter"/>
      <w:lvlText w:val="%8."/>
      <w:lvlJc w:val="left"/>
      <w:pPr>
        <w:ind w:left="5760" w:hanging="360"/>
      </w:pPr>
    </w:lvl>
    <w:lvl w:ilvl="8" w:tplc="3C004F58">
      <w:start w:val="1"/>
      <w:numFmt w:val="lowerRoman"/>
      <w:lvlText w:val="%9."/>
      <w:lvlJc w:val="right"/>
      <w:pPr>
        <w:ind w:left="6480" w:hanging="180"/>
      </w:pPr>
    </w:lvl>
  </w:abstractNum>
  <w:abstractNum w:abstractNumId="4" w15:restartNumberingAfterBreak="0">
    <w:nsid w:val="1B3B56E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D4E772C"/>
    <w:multiLevelType w:val="hybridMultilevel"/>
    <w:tmpl w:val="DF1A9F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A7762"/>
    <w:multiLevelType w:val="hybridMultilevel"/>
    <w:tmpl w:val="4F586A9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0F3EDF"/>
    <w:multiLevelType w:val="hybridMultilevel"/>
    <w:tmpl w:val="BCA8FB5C"/>
    <w:lvl w:ilvl="0" w:tplc="9154C4B4">
      <w:start w:val="1"/>
      <w:numFmt w:val="bullet"/>
      <w:lvlText w:val=""/>
      <w:lvlJc w:val="left"/>
      <w:pPr>
        <w:ind w:left="720" w:hanging="360"/>
      </w:pPr>
      <w:rPr>
        <w:rFonts w:ascii="Symbol" w:hAnsi="Symbol" w:hint="default"/>
      </w:rPr>
    </w:lvl>
    <w:lvl w:ilvl="1" w:tplc="D76CDD74">
      <w:start w:val="1"/>
      <w:numFmt w:val="bullet"/>
      <w:lvlText w:val="o"/>
      <w:lvlJc w:val="left"/>
      <w:pPr>
        <w:ind w:left="1440" w:hanging="360"/>
      </w:pPr>
      <w:rPr>
        <w:rFonts w:ascii="Courier New" w:hAnsi="Courier New" w:hint="default"/>
      </w:rPr>
    </w:lvl>
    <w:lvl w:ilvl="2" w:tplc="6F0EDE64">
      <w:start w:val="1"/>
      <w:numFmt w:val="bullet"/>
      <w:lvlText w:val=""/>
      <w:lvlJc w:val="left"/>
      <w:pPr>
        <w:ind w:left="2160" w:hanging="360"/>
      </w:pPr>
      <w:rPr>
        <w:rFonts w:ascii="Wingdings" w:hAnsi="Wingdings" w:hint="default"/>
      </w:rPr>
    </w:lvl>
    <w:lvl w:ilvl="3" w:tplc="248455AA">
      <w:start w:val="1"/>
      <w:numFmt w:val="bullet"/>
      <w:lvlText w:val=""/>
      <w:lvlJc w:val="left"/>
      <w:pPr>
        <w:ind w:left="2880" w:hanging="360"/>
      </w:pPr>
      <w:rPr>
        <w:rFonts w:ascii="Symbol" w:hAnsi="Symbol" w:hint="default"/>
      </w:rPr>
    </w:lvl>
    <w:lvl w:ilvl="4" w:tplc="CA525950">
      <w:start w:val="1"/>
      <w:numFmt w:val="bullet"/>
      <w:lvlText w:val="o"/>
      <w:lvlJc w:val="left"/>
      <w:pPr>
        <w:ind w:left="3600" w:hanging="360"/>
      </w:pPr>
      <w:rPr>
        <w:rFonts w:ascii="Courier New" w:hAnsi="Courier New" w:hint="default"/>
      </w:rPr>
    </w:lvl>
    <w:lvl w:ilvl="5" w:tplc="C9D0CC0C">
      <w:start w:val="1"/>
      <w:numFmt w:val="bullet"/>
      <w:lvlText w:val=""/>
      <w:lvlJc w:val="left"/>
      <w:pPr>
        <w:ind w:left="4320" w:hanging="360"/>
      </w:pPr>
      <w:rPr>
        <w:rFonts w:ascii="Wingdings" w:hAnsi="Wingdings" w:hint="default"/>
      </w:rPr>
    </w:lvl>
    <w:lvl w:ilvl="6" w:tplc="781AF524">
      <w:start w:val="1"/>
      <w:numFmt w:val="bullet"/>
      <w:lvlText w:val=""/>
      <w:lvlJc w:val="left"/>
      <w:pPr>
        <w:ind w:left="5040" w:hanging="360"/>
      </w:pPr>
      <w:rPr>
        <w:rFonts w:ascii="Symbol" w:hAnsi="Symbol" w:hint="default"/>
      </w:rPr>
    </w:lvl>
    <w:lvl w:ilvl="7" w:tplc="F79E0602">
      <w:start w:val="1"/>
      <w:numFmt w:val="bullet"/>
      <w:lvlText w:val="o"/>
      <w:lvlJc w:val="left"/>
      <w:pPr>
        <w:ind w:left="5760" w:hanging="360"/>
      </w:pPr>
      <w:rPr>
        <w:rFonts w:ascii="Courier New" w:hAnsi="Courier New" w:hint="default"/>
      </w:rPr>
    </w:lvl>
    <w:lvl w:ilvl="8" w:tplc="B9466BCC">
      <w:start w:val="1"/>
      <w:numFmt w:val="bullet"/>
      <w:lvlText w:val=""/>
      <w:lvlJc w:val="left"/>
      <w:pPr>
        <w:ind w:left="6480" w:hanging="360"/>
      </w:pPr>
      <w:rPr>
        <w:rFonts w:ascii="Wingdings" w:hAnsi="Wingdings" w:hint="default"/>
      </w:rPr>
    </w:lvl>
  </w:abstractNum>
  <w:abstractNum w:abstractNumId="8" w15:restartNumberingAfterBreak="0">
    <w:nsid w:val="1E224044"/>
    <w:multiLevelType w:val="multilevel"/>
    <w:tmpl w:val="3FF2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4111A0"/>
    <w:multiLevelType w:val="hybridMultilevel"/>
    <w:tmpl w:val="5F90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5BE84A"/>
    <w:multiLevelType w:val="hybridMultilevel"/>
    <w:tmpl w:val="B5BA2BC4"/>
    <w:lvl w:ilvl="0" w:tplc="6A469DB0">
      <w:start w:val="1"/>
      <w:numFmt w:val="bullet"/>
      <w:lvlText w:val=""/>
      <w:lvlJc w:val="left"/>
      <w:pPr>
        <w:ind w:left="720" w:hanging="360"/>
      </w:pPr>
      <w:rPr>
        <w:rFonts w:ascii="Symbol" w:hAnsi="Symbol" w:hint="default"/>
      </w:rPr>
    </w:lvl>
    <w:lvl w:ilvl="1" w:tplc="FC8E92F8">
      <w:start w:val="1"/>
      <w:numFmt w:val="bullet"/>
      <w:lvlText w:val="o"/>
      <w:lvlJc w:val="left"/>
      <w:pPr>
        <w:ind w:left="1440" w:hanging="360"/>
      </w:pPr>
      <w:rPr>
        <w:rFonts w:ascii="Courier New" w:hAnsi="Courier New" w:hint="default"/>
      </w:rPr>
    </w:lvl>
    <w:lvl w:ilvl="2" w:tplc="C8FC04B2">
      <w:start w:val="1"/>
      <w:numFmt w:val="bullet"/>
      <w:lvlText w:val=""/>
      <w:lvlJc w:val="left"/>
      <w:pPr>
        <w:ind w:left="2160" w:hanging="360"/>
      </w:pPr>
      <w:rPr>
        <w:rFonts w:ascii="Wingdings" w:hAnsi="Wingdings" w:hint="default"/>
      </w:rPr>
    </w:lvl>
    <w:lvl w:ilvl="3" w:tplc="7430D124">
      <w:start w:val="1"/>
      <w:numFmt w:val="bullet"/>
      <w:lvlText w:val=""/>
      <w:lvlJc w:val="left"/>
      <w:pPr>
        <w:ind w:left="2880" w:hanging="360"/>
      </w:pPr>
      <w:rPr>
        <w:rFonts w:ascii="Symbol" w:hAnsi="Symbol" w:hint="default"/>
      </w:rPr>
    </w:lvl>
    <w:lvl w:ilvl="4" w:tplc="E4229E7C">
      <w:start w:val="1"/>
      <w:numFmt w:val="bullet"/>
      <w:lvlText w:val="o"/>
      <w:lvlJc w:val="left"/>
      <w:pPr>
        <w:ind w:left="3600" w:hanging="360"/>
      </w:pPr>
      <w:rPr>
        <w:rFonts w:ascii="Courier New" w:hAnsi="Courier New" w:hint="default"/>
      </w:rPr>
    </w:lvl>
    <w:lvl w:ilvl="5" w:tplc="A2E6CCE6">
      <w:start w:val="1"/>
      <w:numFmt w:val="bullet"/>
      <w:lvlText w:val=""/>
      <w:lvlJc w:val="left"/>
      <w:pPr>
        <w:ind w:left="4320" w:hanging="360"/>
      </w:pPr>
      <w:rPr>
        <w:rFonts w:ascii="Wingdings" w:hAnsi="Wingdings" w:hint="default"/>
      </w:rPr>
    </w:lvl>
    <w:lvl w:ilvl="6" w:tplc="080E6444">
      <w:start w:val="1"/>
      <w:numFmt w:val="bullet"/>
      <w:lvlText w:val=""/>
      <w:lvlJc w:val="left"/>
      <w:pPr>
        <w:ind w:left="5040" w:hanging="360"/>
      </w:pPr>
      <w:rPr>
        <w:rFonts w:ascii="Symbol" w:hAnsi="Symbol" w:hint="default"/>
      </w:rPr>
    </w:lvl>
    <w:lvl w:ilvl="7" w:tplc="0D3624B8">
      <w:start w:val="1"/>
      <w:numFmt w:val="bullet"/>
      <w:lvlText w:val="o"/>
      <w:lvlJc w:val="left"/>
      <w:pPr>
        <w:ind w:left="5760" w:hanging="360"/>
      </w:pPr>
      <w:rPr>
        <w:rFonts w:ascii="Courier New" w:hAnsi="Courier New" w:hint="default"/>
      </w:rPr>
    </w:lvl>
    <w:lvl w:ilvl="8" w:tplc="212CFB7C">
      <w:start w:val="1"/>
      <w:numFmt w:val="bullet"/>
      <w:lvlText w:val=""/>
      <w:lvlJc w:val="left"/>
      <w:pPr>
        <w:ind w:left="6480" w:hanging="360"/>
      </w:pPr>
      <w:rPr>
        <w:rFonts w:ascii="Wingdings" w:hAnsi="Wingdings" w:hint="default"/>
      </w:rPr>
    </w:lvl>
  </w:abstractNum>
  <w:abstractNum w:abstractNumId="11" w15:restartNumberingAfterBreak="0">
    <w:nsid w:val="3654636D"/>
    <w:multiLevelType w:val="hybridMultilevel"/>
    <w:tmpl w:val="985691F4"/>
    <w:lvl w:ilvl="0" w:tplc="D91A31DE">
      <w:start w:val="1"/>
      <w:numFmt w:val="lowerLetter"/>
      <w:lvlText w:val="%1."/>
      <w:lvlJc w:val="left"/>
      <w:pPr>
        <w:ind w:left="1800" w:hanging="360"/>
      </w:pPr>
    </w:lvl>
    <w:lvl w:ilvl="1" w:tplc="577ED652">
      <w:start w:val="1"/>
      <w:numFmt w:val="lowerLetter"/>
      <w:lvlText w:val="%2."/>
      <w:lvlJc w:val="left"/>
      <w:pPr>
        <w:ind w:left="2520" w:hanging="360"/>
      </w:pPr>
    </w:lvl>
    <w:lvl w:ilvl="2" w:tplc="BF245D44">
      <w:start w:val="1"/>
      <w:numFmt w:val="lowerRoman"/>
      <w:lvlText w:val="%3."/>
      <w:lvlJc w:val="right"/>
      <w:pPr>
        <w:ind w:left="3240" w:hanging="180"/>
      </w:pPr>
    </w:lvl>
    <w:lvl w:ilvl="3" w:tplc="84C60504">
      <w:start w:val="1"/>
      <w:numFmt w:val="decimal"/>
      <w:lvlText w:val="%4."/>
      <w:lvlJc w:val="left"/>
      <w:pPr>
        <w:ind w:left="3960" w:hanging="360"/>
      </w:pPr>
    </w:lvl>
    <w:lvl w:ilvl="4" w:tplc="B42EBB12">
      <w:start w:val="1"/>
      <w:numFmt w:val="lowerLetter"/>
      <w:lvlText w:val="%5."/>
      <w:lvlJc w:val="left"/>
      <w:pPr>
        <w:ind w:left="4680" w:hanging="360"/>
      </w:pPr>
    </w:lvl>
    <w:lvl w:ilvl="5" w:tplc="1F242A50">
      <w:start w:val="1"/>
      <w:numFmt w:val="lowerRoman"/>
      <w:lvlText w:val="%6."/>
      <w:lvlJc w:val="right"/>
      <w:pPr>
        <w:ind w:left="5400" w:hanging="180"/>
      </w:pPr>
    </w:lvl>
    <w:lvl w:ilvl="6" w:tplc="8F54EBB6">
      <w:start w:val="1"/>
      <w:numFmt w:val="decimal"/>
      <w:lvlText w:val="%7."/>
      <w:lvlJc w:val="left"/>
      <w:pPr>
        <w:ind w:left="6120" w:hanging="360"/>
      </w:pPr>
    </w:lvl>
    <w:lvl w:ilvl="7" w:tplc="626EA67A">
      <w:start w:val="1"/>
      <w:numFmt w:val="lowerLetter"/>
      <w:lvlText w:val="%8."/>
      <w:lvlJc w:val="left"/>
      <w:pPr>
        <w:ind w:left="6840" w:hanging="360"/>
      </w:pPr>
    </w:lvl>
    <w:lvl w:ilvl="8" w:tplc="1B4EE6E0">
      <w:start w:val="1"/>
      <w:numFmt w:val="lowerRoman"/>
      <w:lvlText w:val="%9."/>
      <w:lvlJc w:val="right"/>
      <w:pPr>
        <w:ind w:left="7560" w:hanging="180"/>
      </w:pPr>
    </w:lvl>
  </w:abstractNum>
  <w:abstractNum w:abstractNumId="12" w15:restartNumberingAfterBreak="0">
    <w:nsid w:val="383C0743"/>
    <w:multiLevelType w:val="hybridMultilevel"/>
    <w:tmpl w:val="FC444670"/>
    <w:lvl w:ilvl="0" w:tplc="9F9A4B9C">
      <w:start w:val="1"/>
      <w:numFmt w:val="decimal"/>
      <w:lvlText w:val="%1."/>
      <w:lvlJc w:val="left"/>
      <w:pPr>
        <w:ind w:left="720" w:hanging="360"/>
      </w:pPr>
    </w:lvl>
    <w:lvl w:ilvl="1" w:tplc="EF3A4B86">
      <w:start w:val="1"/>
      <w:numFmt w:val="lowerLetter"/>
      <w:lvlText w:val="%2."/>
      <w:lvlJc w:val="left"/>
      <w:pPr>
        <w:ind w:left="1440" w:hanging="360"/>
      </w:pPr>
    </w:lvl>
    <w:lvl w:ilvl="2" w:tplc="C72C8964">
      <w:start w:val="1"/>
      <w:numFmt w:val="lowerRoman"/>
      <w:lvlText w:val="%3."/>
      <w:lvlJc w:val="right"/>
      <w:pPr>
        <w:ind w:left="2160" w:hanging="180"/>
      </w:pPr>
    </w:lvl>
    <w:lvl w:ilvl="3" w:tplc="2E4EB50A">
      <w:start w:val="1"/>
      <w:numFmt w:val="decimal"/>
      <w:lvlText w:val="%4."/>
      <w:lvlJc w:val="left"/>
      <w:pPr>
        <w:ind w:left="2880" w:hanging="360"/>
      </w:pPr>
    </w:lvl>
    <w:lvl w:ilvl="4" w:tplc="BD2EFCE0">
      <w:start w:val="1"/>
      <w:numFmt w:val="lowerLetter"/>
      <w:lvlText w:val="%5."/>
      <w:lvlJc w:val="left"/>
      <w:pPr>
        <w:ind w:left="3600" w:hanging="360"/>
      </w:pPr>
    </w:lvl>
    <w:lvl w:ilvl="5" w:tplc="A272623E">
      <w:start w:val="1"/>
      <w:numFmt w:val="lowerRoman"/>
      <w:lvlText w:val="%6."/>
      <w:lvlJc w:val="right"/>
      <w:pPr>
        <w:ind w:left="4320" w:hanging="180"/>
      </w:pPr>
    </w:lvl>
    <w:lvl w:ilvl="6" w:tplc="4B72B8C4">
      <w:start w:val="1"/>
      <w:numFmt w:val="decimal"/>
      <w:lvlText w:val="%7."/>
      <w:lvlJc w:val="left"/>
      <w:pPr>
        <w:ind w:left="5040" w:hanging="360"/>
      </w:pPr>
    </w:lvl>
    <w:lvl w:ilvl="7" w:tplc="EFEAA2D8">
      <w:start w:val="1"/>
      <w:numFmt w:val="lowerLetter"/>
      <w:lvlText w:val="%8."/>
      <w:lvlJc w:val="left"/>
      <w:pPr>
        <w:ind w:left="5760" w:hanging="360"/>
      </w:pPr>
    </w:lvl>
    <w:lvl w:ilvl="8" w:tplc="B92681D0">
      <w:start w:val="1"/>
      <w:numFmt w:val="lowerRoman"/>
      <w:lvlText w:val="%9."/>
      <w:lvlJc w:val="right"/>
      <w:pPr>
        <w:ind w:left="6480" w:hanging="180"/>
      </w:pPr>
    </w:lvl>
  </w:abstractNum>
  <w:abstractNum w:abstractNumId="13" w15:restartNumberingAfterBreak="0">
    <w:nsid w:val="3850B2E5"/>
    <w:multiLevelType w:val="hybridMultilevel"/>
    <w:tmpl w:val="2A324934"/>
    <w:lvl w:ilvl="0" w:tplc="9D6A7B56">
      <w:start w:val="1"/>
      <w:numFmt w:val="upperLetter"/>
      <w:lvlText w:val="%1."/>
      <w:lvlJc w:val="left"/>
      <w:pPr>
        <w:ind w:left="360" w:hanging="360"/>
      </w:pPr>
    </w:lvl>
    <w:lvl w:ilvl="1" w:tplc="101A33D8">
      <w:start w:val="1"/>
      <w:numFmt w:val="lowerLetter"/>
      <w:lvlText w:val="%2."/>
      <w:lvlJc w:val="left"/>
      <w:pPr>
        <w:ind w:left="1080" w:hanging="360"/>
      </w:pPr>
    </w:lvl>
    <w:lvl w:ilvl="2" w:tplc="3600F35E">
      <w:start w:val="1"/>
      <w:numFmt w:val="lowerRoman"/>
      <w:lvlText w:val="%3."/>
      <w:lvlJc w:val="right"/>
      <w:pPr>
        <w:ind w:left="1800" w:hanging="180"/>
      </w:pPr>
    </w:lvl>
    <w:lvl w:ilvl="3" w:tplc="F28C90C6">
      <w:start w:val="1"/>
      <w:numFmt w:val="decimal"/>
      <w:lvlText w:val="%4."/>
      <w:lvlJc w:val="left"/>
      <w:pPr>
        <w:ind w:left="2520" w:hanging="360"/>
      </w:pPr>
    </w:lvl>
    <w:lvl w:ilvl="4" w:tplc="9D38FEEC">
      <w:start w:val="1"/>
      <w:numFmt w:val="lowerLetter"/>
      <w:lvlText w:val="%5."/>
      <w:lvlJc w:val="left"/>
      <w:pPr>
        <w:ind w:left="3240" w:hanging="360"/>
      </w:pPr>
    </w:lvl>
    <w:lvl w:ilvl="5" w:tplc="452E5D36">
      <w:start w:val="1"/>
      <w:numFmt w:val="lowerRoman"/>
      <w:lvlText w:val="%6."/>
      <w:lvlJc w:val="right"/>
      <w:pPr>
        <w:ind w:left="3960" w:hanging="180"/>
      </w:pPr>
    </w:lvl>
    <w:lvl w:ilvl="6" w:tplc="42ECD2E0">
      <w:start w:val="1"/>
      <w:numFmt w:val="decimal"/>
      <w:lvlText w:val="%7."/>
      <w:lvlJc w:val="left"/>
      <w:pPr>
        <w:ind w:left="4680" w:hanging="360"/>
      </w:pPr>
    </w:lvl>
    <w:lvl w:ilvl="7" w:tplc="97F8ABB6">
      <w:start w:val="1"/>
      <w:numFmt w:val="lowerLetter"/>
      <w:lvlText w:val="%8."/>
      <w:lvlJc w:val="left"/>
      <w:pPr>
        <w:ind w:left="5400" w:hanging="360"/>
      </w:pPr>
    </w:lvl>
    <w:lvl w:ilvl="8" w:tplc="F712F146">
      <w:start w:val="1"/>
      <w:numFmt w:val="lowerRoman"/>
      <w:lvlText w:val="%9."/>
      <w:lvlJc w:val="right"/>
      <w:pPr>
        <w:ind w:left="6120" w:hanging="180"/>
      </w:pPr>
    </w:lvl>
  </w:abstractNum>
  <w:abstractNum w:abstractNumId="14" w15:restartNumberingAfterBreak="0">
    <w:nsid w:val="387C255A"/>
    <w:multiLevelType w:val="hybridMultilevel"/>
    <w:tmpl w:val="FC2A5E78"/>
    <w:lvl w:ilvl="0" w:tplc="9B8CE3F2">
      <w:start w:val="1"/>
      <w:numFmt w:val="decimal"/>
      <w:lvlText w:val="%1."/>
      <w:lvlJc w:val="left"/>
      <w:pPr>
        <w:ind w:left="720" w:hanging="360"/>
      </w:pPr>
    </w:lvl>
    <w:lvl w:ilvl="1" w:tplc="44F618E4">
      <w:start w:val="1"/>
      <w:numFmt w:val="lowerLetter"/>
      <w:lvlText w:val="%2."/>
      <w:lvlJc w:val="left"/>
      <w:pPr>
        <w:ind w:left="1440" w:hanging="360"/>
      </w:pPr>
    </w:lvl>
    <w:lvl w:ilvl="2" w:tplc="4F8AAF1A">
      <w:start w:val="1"/>
      <w:numFmt w:val="lowerRoman"/>
      <w:lvlText w:val="%3."/>
      <w:lvlJc w:val="right"/>
      <w:pPr>
        <w:ind w:left="2160" w:hanging="180"/>
      </w:pPr>
    </w:lvl>
    <w:lvl w:ilvl="3" w:tplc="0DF4AA00">
      <w:start w:val="1"/>
      <w:numFmt w:val="decimal"/>
      <w:lvlText w:val="%4."/>
      <w:lvlJc w:val="left"/>
      <w:pPr>
        <w:ind w:left="2880" w:hanging="360"/>
      </w:pPr>
    </w:lvl>
    <w:lvl w:ilvl="4" w:tplc="65FCF600">
      <w:start w:val="1"/>
      <w:numFmt w:val="lowerLetter"/>
      <w:lvlText w:val="%5."/>
      <w:lvlJc w:val="left"/>
      <w:pPr>
        <w:ind w:left="3600" w:hanging="360"/>
      </w:pPr>
    </w:lvl>
    <w:lvl w:ilvl="5" w:tplc="EDBE57B2">
      <w:start w:val="1"/>
      <w:numFmt w:val="lowerRoman"/>
      <w:lvlText w:val="%6."/>
      <w:lvlJc w:val="right"/>
      <w:pPr>
        <w:ind w:left="4320" w:hanging="180"/>
      </w:pPr>
    </w:lvl>
    <w:lvl w:ilvl="6" w:tplc="9F66A152">
      <w:start w:val="1"/>
      <w:numFmt w:val="decimal"/>
      <w:lvlText w:val="%7."/>
      <w:lvlJc w:val="left"/>
      <w:pPr>
        <w:ind w:left="5040" w:hanging="360"/>
      </w:pPr>
    </w:lvl>
    <w:lvl w:ilvl="7" w:tplc="74BCBB8E">
      <w:start w:val="1"/>
      <w:numFmt w:val="lowerLetter"/>
      <w:lvlText w:val="%8."/>
      <w:lvlJc w:val="left"/>
      <w:pPr>
        <w:ind w:left="5760" w:hanging="360"/>
      </w:pPr>
    </w:lvl>
    <w:lvl w:ilvl="8" w:tplc="B1A477B0">
      <w:start w:val="1"/>
      <w:numFmt w:val="lowerRoman"/>
      <w:lvlText w:val="%9."/>
      <w:lvlJc w:val="right"/>
      <w:pPr>
        <w:ind w:left="6480" w:hanging="180"/>
      </w:pPr>
    </w:lvl>
  </w:abstractNum>
  <w:abstractNum w:abstractNumId="15" w15:restartNumberingAfterBreak="0">
    <w:nsid w:val="38AE1C28"/>
    <w:multiLevelType w:val="multilevel"/>
    <w:tmpl w:val="B136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331AEA"/>
    <w:multiLevelType w:val="hybridMultilevel"/>
    <w:tmpl w:val="F03CE23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A0E3D17"/>
    <w:multiLevelType w:val="hybridMultilevel"/>
    <w:tmpl w:val="B45241B6"/>
    <w:lvl w:ilvl="0" w:tplc="71C2C076">
      <w:start w:val="1"/>
      <w:numFmt w:val="bullet"/>
      <w:lvlText w:val=""/>
      <w:lvlJc w:val="left"/>
      <w:pPr>
        <w:ind w:left="720" w:hanging="360"/>
      </w:pPr>
      <w:rPr>
        <w:rFonts w:ascii="Symbol" w:hAnsi="Symbol" w:hint="default"/>
      </w:rPr>
    </w:lvl>
    <w:lvl w:ilvl="1" w:tplc="0EB82360">
      <w:start w:val="1"/>
      <w:numFmt w:val="bullet"/>
      <w:lvlText w:val="o"/>
      <w:lvlJc w:val="left"/>
      <w:pPr>
        <w:ind w:left="1440" w:hanging="360"/>
      </w:pPr>
      <w:rPr>
        <w:rFonts w:ascii="Courier New" w:hAnsi="Courier New" w:hint="default"/>
      </w:rPr>
    </w:lvl>
    <w:lvl w:ilvl="2" w:tplc="7FFC7F9A">
      <w:start w:val="1"/>
      <w:numFmt w:val="bullet"/>
      <w:lvlText w:val=""/>
      <w:lvlJc w:val="left"/>
      <w:pPr>
        <w:ind w:left="2160" w:hanging="360"/>
      </w:pPr>
      <w:rPr>
        <w:rFonts w:ascii="Wingdings" w:hAnsi="Wingdings" w:hint="default"/>
      </w:rPr>
    </w:lvl>
    <w:lvl w:ilvl="3" w:tplc="94FCF7C6">
      <w:start w:val="1"/>
      <w:numFmt w:val="bullet"/>
      <w:lvlText w:val=""/>
      <w:lvlJc w:val="left"/>
      <w:pPr>
        <w:ind w:left="2880" w:hanging="360"/>
      </w:pPr>
      <w:rPr>
        <w:rFonts w:ascii="Symbol" w:hAnsi="Symbol" w:hint="default"/>
      </w:rPr>
    </w:lvl>
    <w:lvl w:ilvl="4" w:tplc="F4A62C74">
      <w:start w:val="1"/>
      <w:numFmt w:val="bullet"/>
      <w:lvlText w:val="o"/>
      <w:lvlJc w:val="left"/>
      <w:pPr>
        <w:ind w:left="3600" w:hanging="360"/>
      </w:pPr>
      <w:rPr>
        <w:rFonts w:ascii="Courier New" w:hAnsi="Courier New" w:hint="default"/>
      </w:rPr>
    </w:lvl>
    <w:lvl w:ilvl="5" w:tplc="D81E7A38">
      <w:start w:val="1"/>
      <w:numFmt w:val="bullet"/>
      <w:lvlText w:val=""/>
      <w:lvlJc w:val="left"/>
      <w:pPr>
        <w:ind w:left="4320" w:hanging="360"/>
      </w:pPr>
      <w:rPr>
        <w:rFonts w:ascii="Wingdings" w:hAnsi="Wingdings" w:hint="default"/>
      </w:rPr>
    </w:lvl>
    <w:lvl w:ilvl="6" w:tplc="33ACA226">
      <w:start w:val="1"/>
      <w:numFmt w:val="bullet"/>
      <w:lvlText w:val=""/>
      <w:lvlJc w:val="left"/>
      <w:pPr>
        <w:ind w:left="5040" w:hanging="360"/>
      </w:pPr>
      <w:rPr>
        <w:rFonts w:ascii="Symbol" w:hAnsi="Symbol" w:hint="default"/>
      </w:rPr>
    </w:lvl>
    <w:lvl w:ilvl="7" w:tplc="109ED026">
      <w:start w:val="1"/>
      <w:numFmt w:val="bullet"/>
      <w:lvlText w:val="o"/>
      <w:lvlJc w:val="left"/>
      <w:pPr>
        <w:ind w:left="5760" w:hanging="360"/>
      </w:pPr>
      <w:rPr>
        <w:rFonts w:ascii="Courier New" w:hAnsi="Courier New" w:hint="default"/>
      </w:rPr>
    </w:lvl>
    <w:lvl w:ilvl="8" w:tplc="DCD20CEA">
      <w:start w:val="1"/>
      <w:numFmt w:val="bullet"/>
      <w:lvlText w:val=""/>
      <w:lvlJc w:val="left"/>
      <w:pPr>
        <w:ind w:left="6480" w:hanging="360"/>
      </w:pPr>
      <w:rPr>
        <w:rFonts w:ascii="Wingdings" w:hAnsi="Wingdings" w:hint="default"/>
      </w:rPr>
    </w:lvl>
  </w:abstractNum>
  <w:abstractNum w:abstractNumId="18" w15:restartNumberingAfterBreak="0">
    <w:nsid w:val="3A355365"/>
    <w:multiLevelType w:val="hybridMultilevel"/>
    <w:tmpl w:val="3F96D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99D5AB"/>
    <w:multiLevelType w:val="hybridMultilevel"/>
    <w:tmpl w:val="853A7DCA"/>
    <w:lvl w:ilvl="0" w:tplc="21B22178">
      <w:start w:val="1"/>
      <w:numFmt w:val="decimal"/>
      <w:lvlText w:val="%1."/>
      <w:lvlJc w:val="left"/>
      <w:pPr>
        <w:ind w:left="1080" w:hanging="360"/>
      </w:pPr>
    </w:lvl>
    <w:lvl w:ilvl="1" w:tplc="5BB0DD0A">
      <w:start w:val="1"/>
      <w:numFmt w:val="lowerLetter"/>
      <w:lvlText w:val="%2."/>
      <w:lvlJc w:val="left"/>
      <w:pPr>
        <w:ind w:left="1800" w:hanging="360"/>
      </w:pPr>
    </w:lvl>
    <w:lvl w:ilvl="2" w:tplc="82C2DF48">
      <w:start w:val="1"/>
      <w:numFmt w:val="lowerRoman"/>
      <w:lvlText w:val="%3."/>
      <w:lvlJc w:val="right"/>
      <w:pPr>
        <w:ind w:left="2520" w:hanging="180"/>
      </w:pPr>
    </w:lvl>
    <w:lvl w:ilvl="3" w:tplc="546E8C78">
      <w:start w:val="1"/>
      <w:numFmt w:val="decimal"/>
      <w:lvlText w:val="%4."/>
      <w:lvlJc w:val="left"/>
      <w:pPr>
        <w:ind w:left="3240" w:hanging="360"/>
      </w:pPr>
    </w:lvl>
    <w:lvl w:ilvl="4" w:tplc="6A022D56">
      <w:start w:val="1"/>
      <w:numFmt w:val="lowerLetter"/>
      <w:lvlText w:val="%5."/>
      <w:lvlJc w:val="left"/>
      <w:pPr>
        <w:ind w:left="3960" w:hanging="360"/>
      </w:pPr>
    </w:lvl>
    <w:lvl w:ilvl="5" w:tplc="96163B66">
      <w:start w:val="1"/>
      <w:numFmt w:val="lowerRoman"/>
      <w:lvlText w:val="%6."/>
      <w:lvlJc w:val="right"/>
      <w:pPr>
        <w:ind w:left="4680" w:hanging="180"/>
      </w:pPr>
    </w:lvl>
    <w:lvl w:ilvl="6" w:tplc="25CA05DE">
      <w:start w:val="1"/>
      <w:numFmt w:val="decimal"/>
      <w:lvlText w:val="%7."/>
      <w:lvlJc w:val="left"/>
      <w:pPr>
        <w:ind w:left="5400" w:hanging="360"/>
      </w:pPr>
    </w:lvl>
    <w:lvl w:ilvl="7" w:tplc="8D464338">
      <w:start w:val="1"/>
      <w:numFmt w:val="lowerLetter"/>
      <w:lvlText w:val="%8."/>
      <w:lvlJc w:val="left"/>
      <w:pPr>
        <w:ind w:left="6120" w:hanging="360"/>
      </w:pPr>
    </w:lvl>
    <w:lvl w:ilvl="8" w:tplc="46FC9850">
      <w:start w:val="1"/>
      <w:numFmt w:val="lowerRoman"/>
      <w:lvlText w:val="%9."/>
      <w:lvlJc w:val="right"/>
      <w:pPr>
        <w:ind w:left="6840" w:hanging="180"/>
      </w:pPr>
    </w:lvl>
  </w:abstractNum>
  <w:abstractNum w:abstractNumId="20" w15:restartNumberingAfterBreak="0">
    <w:nsid w:val="4D1AF6F9"/>
    <w:multiLevelType w:val="hybridMultilevel"/>
    <w:tmpl w:val="3C90EC34"/>
    <w:lvl w:ilvl="0" w:tplc="0F0ECACA">
      <w:start w:val="1"/>
      <w:numFmt w:val="bullet"/>
      <w:lvlText w:val=""/>
      <w:lvlJc w:val="left"/>
      <w:pPr>
        <w:ind w:left="720" w:hanging="360"/>
      </w:pPr>
      <w:rPr>
        <w:rFonts w:ascii="Symbol" w:hAnsi="Symbol" w:hint="default"/>
      </w:rPr>
    </w:lvl>
    <w:lvl w:ilvl="1" w:tplc="5F243AF8">
      <w:start w:val="1"/>
      <w:numFmt w:val="bullet"/>
      <w:lvlText w:val="o"/>
      <w:lvlJc w:val="left"/>
      <w:pPr>
        <w:ind w:left="1440" w:hanging="360"/>
      </w:pPr>
      <w:rPr>
        <w:rFonts w:ascii="Courier New" w:hAnsi="Courier New" w:hint="default"/>
      </w:rPr>
    </w:lvl>
    <w:lvl w:ilvl="2" w:tplc="BCC0B2B4">
      <w:start w:val="1"/>
      <w:numFmt w:val="bullet"/>
      <w:lvlText w:val=""/>
      <w:lvlJc w:val="left"/>
      <w:pPr>
        <w:ind w:left="2160" w:hanging="360"/>
      </w:pPr>
      <w:rPr>
        <w:rFonts w:ascii="Wingdings" w:hAnsi="Wingdings" w:hint="default"/>
      </w:rPr>
    </w:lvl>
    <w:lvl w:ilvl="3" w:tplc="45B83918">
      <w:start w:val="1"/>
      <w:numFmt w:val="bullet"/>
      <w:lvlText w:val=""/>
      <w:lvlJc w:val="left"/>
      <w:pPr>
        <w:ind w:left="2880" w:hanging="360"/>
      </w:pPr>
      <w:rPr>
        <w:rFonts w:ascii="Symbol" w:hAnsi="Symbol" w:hint="default"/>
      </w:rPr>
    </w:lvl>
    <w:lvl w:ilvl="4" w:tplc="A14C7AA6">
      <w:start w:val="1"/>
      <w:numFmt w:val="bullet"/>
      <w:lvlText w:val="o"/>
      <w:lvlJc w:val="left"/>
      <w:pPr>
        <w:ind w:left="3600" w:hanging="360"/>
      </w:pPr>
      <w:rPr>
        <w:rFonts w:ascii="Courier New" w:hAnsi="Courier New" w:hint="default"/>
      </w:rPr>
    </w:lvl>
    <w:lvl w:ilvl="5" w:tplc="B9AC72FE">
      <w:start w:val="1"/>
      <w:numFmt w:val="bullet"/>
      <w:lvlText w:val=""/>
      <w:lvlJc w:val="left"/>
      <w:pPr>
        <w:ind w:left="4320" w:hanging="360"/>
      </w:pPr>
      <w:rPr>
        <w:rFonts w:ascii="Wingdings" w:hAnsi="Wingdings" w:hint="default"/>
      </w:rPr>
    </w:lvl>
    <w:lvl w:ilvl="6" w:tplc="FA426C08">
      <w:start w:val="1"/>
      <w:numFmt w:val="bullet"/>
      <w:lvlText w:val=""/>
      <w:lvlJc w:val="left"/>
      <w:pPr>
        <w:ind w:left="5040" w:hanging="360"/>
      </w:pPr>
      <w:rPr>
        <w:rFonts w:ascii="Symbol" w:hAnsi="Symbol" w:hint="default"/>
      </w:rPr>
    </w:lvl>
    <w:lvl w:ilvl="7" w:tplc="0E3EB4E4">
      <w:start w:val="1"/>
      <w:numFmt w:val="bullet"/>
      <w:lvlText w:val="o"/>
      <w:lvlJc w:val="left"/>
      <w:pPr>
        <w:ind w:left="5760" w:hanging="360"/>
      </w:pPr>
      <w:rPr>
        <w:rFonts w:ascii="Courier New" w:hAnsi="Courier New" w:hint="default"/>
      </w:rPr>
    </w:lvl>
    <w:lvl w:ilvl="8" w:tplc="006450AE">
      <w:start w:val="1"/>
      <w:numFmt w:val="bullet"/>
      <w:lvlText w:val=""/>
      <w:lvlJc w:val="left"/>
      <w:pPr>
        <w:ind w:left="6480" w:hanging="360"/>
      </w:pPr>
      <w:rPr>
        <w:rFonts w:ascii="Wingdings" w:hAnsi="Wingdings" w:hint="default"/>
      </w:rPr>
    </w:lvl>
  </w:abstractNum>
  <w:abstractNum w:abstractNumId="21" w15:restartNumberingAfterBreak="0">
    <w:nsid w:val="538C8107"/>
    <w:multiLevelType w:val="hybridMultilevel"/>
    <w:tmpl w:val="5A8E58B6"/>
    <w:lvl w:ilvl="0" w:tplc="A7C023AE">
      <w:start w:val="1"/>
      <w:numFmt w:val="bullet"/>
      <w:lvlText w:val=""/>
      <w:lvlJc w:val="left"/>
      <w:pPr>
        <w:ind w:left="720" w:hanging="360"/>
      </w:pPr>
      <w:rPr>
        <w:rFonts w:ascii="Symbol" w:hAnsi="Symbol" w:hint="default"/>
      </w:rPr>
    </w:lvl>
    <w:lvl w:ilvl="1" w:tplc="3162E6EC">
      <w:start w:val="1"/>
      <w:numFmt w:val="bullet"/>
      <w:lvlText w:val="o"/>
      <w:lvlJc w:val="left"/>
      <w:pPr>
        <w:ind w:left="1440" w:hanging="360"/>
      </w:pPr>
      <w:rPr>
        <w:rFonts w:ascii="Courier New" w:hAnsi="Courier New" w:hint="default"/>
      </w:rPr>
    </w:lvl>
    <w:lvl w:ilvl="2" w:tplc="A5228AC0">
      <w:start w:val="1"/>
      <w:numFmt w:val="bullet"/>
      <w:lvlText w:val=""/>
      <w:lvlJc w:val="left"/>
      <w:pPr>
        <w:ind w:left="2160" w:hanging="360"/>
      </w:pPr>
      <w:rPr>
        <w:rFonts w:ascii="Wingdings" w:hAnsi="Wingdings" w:hint="default"/>
      </w:rPr>
    </w:lvl>
    <w:lvl w:ilvl="3" w:tplc="5E72992A">
      <w:start w:val="1"/>
      <w:numFmt w:val="bullet"/>
      <w:lvlText w:val=""/>
      <w:lvlJc w:val="left"/>
      <w:pPr>
        <w:ind w:left="2880" w:hanging="360"/>
      </w:pPr>
      <w:rPr>
        <w:rFonts w:ascii="Symbol" w:hAnsi="Symbol" w:hint="default"/>
      </w:rPr>
    </w:lvl>
    <w:lvl w:ilvl="4" w:tplc="7B5C07DC">
      <w:start w:val="1"/>
      <w:numFmt w:val="bullet"/>
      <w:lvlText w:val="o"/>
      <w:lvlJc w:val="left"/>
      <w:pPr>
        <w:ind w:left="3600" w:hanging="360"/>
      </w:pPr>
      <w:rPr>
        <w:rFonts w:ascii="Courier New" w:hAnsi="Courier New" w:hint="default"/>
      </w:rPr>
    </w:lvl>
    <w:lvl w:ilvl="5" w:tplc="F7367886">
      <w:start w:val="1"/>
      <w:numFmt w:val="bullet"/>
      <w:lvlText w:val=""/>
      <w:lvlJc w:val="left"/>
      <w:pPr>
        <w:ind w:left="4320" w:hanging="360"/>
      </w:pPr>
      <w:rPr>
        <w:rFonts w:ascii="Wingdings" w:hAnsi="Wingdings" w:hint="default"/>
      </w:rPr>
    </w:lvl>
    <w:lvl w:ilvl="6" w:tplc="2028E8D8">
      <w:start w:val="1"/>
      <w:numFmt w:val="bullet"/>
      <w:lvlText w:val=""/>
      <w:lvlJc w:val="left"/>
      <w:pPr>
        <w:ind w:left="5040" w:hanging="360"/>
      </w:pPr>
      <w:rPr>
        <w:rFonts w:ascii="Symbol" w:hAnsi="Symbol" w:hint="default"/>
      </w:rPr>
    </w:lvl>
    <w:lvl w:ilvl="7" w:tplc="2870B736">
      <w:start w:val="1"/>
      <w:numFmt w:val="bullet"/>
      <w:lvlText w:val="o"/>
      <w:lvlJc w:val="left"/>
      <w:pPr>
        <w:ind w:left="5760" w:hanging="360"/>
      </w:pPr>
      <w:rPr>
        <w:rFonts w:ascii="Courier New" w:hAnsi="Courier New" w:hint="default"/>
      </w:rPr>
    </w:lvl>
    <w:lvl w:ilvl="8" w:tplc="32D6BF12">
      <w:start w:val="1"/>
      <w:numFmt w:val="bullet"/>
      <w:lvlText w:val=""/>
      <w:lvlJc w:val="left"/>
      <w:pPr>
        <w:ind w:left="6480" w:hanging="360"/>
      </w:pPr>
      <w:rPr>
        <w:rFonts w:ascii="Wingdings" w:hAnsi="Wingdings" w:hint="default"/>
      </w:rPr>
    </w:lvl>
  </w:abstractNum>
  <w:abstractNum w:abstractNumId="22" w15:restartNumberingAfterBreak="0">
    <w:nsid w:val="619025D7"/>
    <w:multiLevelType w:val="multilevel"/>
    <w:tmpl w:val="AF6E83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AA7EE0C"/>
    <w:multiLevelType w:val="hybridMultilevel"/>
    <w:tmpl w:val="0870EB86"/>
    <w:lvl w:ilvl="0" w:tplc="172EC82C">
      <w:start w:val="1"/>
      <w:numFmt w:val="bullet"/>
      <w:lvlText w:val=""/>
      <w:lvlJc w:val="left"/>
      <w:pPr>
        <w:ind w:left="720" w:hanging="360"/>
      </w:pPr>
      <w:rPr>
        <w:rFonts w:ascii="Symbol" w:hAnsi="Symbol" w:hint="default"/>
      </w:rPr>
    </w:lvl>
    <w:lvl w:ilvl="1" w:tplc="F48094B6">
      <w:start w:val="1"/>
      <w:numFmt w:val="bullet"/>
      <w:lvlText w:val="o"/>
      <w:lvlJc w:val="left"/>
      <w:pPr>
        <w:ind w:left="1440" w:hanging="360"/>
      </w:pPr>
      <w:rPr>
        <w:rFonts w:ascii="Courier New" w:hAnsi="Courier New" w:hint="default"/>
      </w:rPr>
    </w:lvl>
    <w:lvl w:ilvl="2" w:tplc="A08ED314">
      <w:start w:val="1"/>
      <w:numFmt w:val="bullet"/>
      <w:lvlText w:val=""/>
      <w:lvlJc w:val="left"/>
      <w:pPr>
        <w:ind w:left="2160" w:hanging="360"/>
      </w:pPr>
      <w:rPr>
        <w:rFonts w:ascii="Wingdings" w:hAnsi="Wingdings" w:hint="default"/>
      </w:rPr>
    </w:lvl>
    <w:lvl w:ilvl="3" w:tplc="2272EF1C">
      <w:start w:val="1"/>
      <w:numFmt w:val="bullet"/>
      <w:lvlText w:val=""/>
      <w:lvlJc w:val="left"/>
      <w:pPr>
        <w:ind w:left="2880" w:hanging="360"/>
      </w:pPr>
      <w:rPr>
        <w:rFonts w:ascii="Symbol" w:hAnsi="Symbol" w:hint="default"/>
      </w:rPr>
    </w:lvl>
    <w:lvl w:ilvl="4" w:tplc="9D6A53CC">
      <w:start w:val="1"/>
      <w:numFmt w:val="bullet"/>
      <w:lvlText w:val="o"/>
      <w:lvlJc w:val="left"/>
      <w:pPr>
        <w:ind w:left="3600" w:hanging="360"/>
      </w:pPr>
      <w:rPr>
        <w:rFonts w:ascii="Courier New" w:hAnsi="Courier New" w:hint="default"/>
      </w:rPr>
    </w:lvl>
    <w:lvl w:ilvl="5" w:tplc="2B20B1B0">
      <w:start w:val="1"/>
      <w:numFmt w:val="bullet"/>
      <w:lvlText w:val=""/>
      <w:lvlJc w:val="left"/>
      <w:pPr>
        <w:ind w:left="4320" w:hanging="360"/>
      </w:pPr>
      <w:rPr>
        <w:rFonts w:ascii="Wingdings" w:hAnsi="Wingdings" w:hint="default"/>
      </w:rPr>
    </w:lvl>
    <w:lvl w:ilvl="6" w:tplc="2BC8E7E2">
      <w:start w:val="1"/>
      <w:numFmt w:val="bullet"/>
      <w:lvlText w:val=""/>
      <w:lvlJc w:val="left"/>
      <w:pPr>
        <w:ind w:left="5040" w:hanging="360"/>
      </w:pPr>
      <w:rPr>
        <w:rFonts w:ascii="Symbol" w:hAnsi="Symbol" w:hint="default"/>
      </w:rPr>
    </w:lvl>
    <w:lvl w:ilvl="7" w:tplc="6B32C95C">
      <w:start w:val="1"/>
      <w:numFmt w:val="bullet"/>
      <w:lvlText w:val="o"/>
      <w:lvlJc w:val="left"/>
      <w:pPr>
        <w:ind w:left="5760" w:hanging="360"/>
      </w:pPr>
      <w:rPr>
        <w:rFonts w:ascii="Courier New" w:hAnsi="Courier New" w:hint="default"/>
      </w:rPr>
    </w:lvl>
    <w:lvl w:ilvl="8" w:tplc="44CA4C4C">
      <w:start w:val="1"/>
      <w:numFmt w:val="bullet"/>
      <w:lvlText w:val=""/>
      <w:lvlJc w:val="left"/>
      <w:pPr>
        <w:ind w:left="6480" w:hanging="360"/>
      </w:pPr>
      <w:rPr>
        <w:rFonts w:ascii="Wingdings" w:hAnsi="Wingdings" w:hint="default"/>
      </w:rPr>
    </w:lvl>
  </w:abstractNum>
  <w:abstractNum w:abstractNumId="24" w15:restartNumberingAfterBreak="0">
    <w:nsid w:val="6E297526"/>
    <w:multiLevelType w:val="multilevel"/>
    <w:tmpl w:val="E0DE382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348B3B1"/>
    <w:multiLevelType w:val="hybridMultilevel"/>
    <w:tmpl w:val="993C09D4"/>
    <w:lvl w:ilvl="0" w:tplc="54640F64">
      <w:start w:val="1"/>
      <w:numFmt w:val="bullet"/>
      <w:lvlText w:val=""/>
      <w:lvlJc w:val="left"/>
      <w:pPr>
        <w:ind w:left="720" w:hanging="360"/>
      </w:pPr>
      <w:rPr>
        <w:rFonts w:ascii="Symbol" w:hAnsi="Symbol" w:hint="default"/>
      </w:rPr>
    </w:lvl>
    <w:lvl w:ilvl="1" w:tplc="F45877B0">
      <w:start w:val="1"/>
      <w:numFmt w:val="bullet"/>
      <w:lvlText w:val="o"/>
      <w:lvlJc w:val="left"/>
      <w:pPr>
        <w:ind w:left="1440" w:hanging="360"/>
      </w:pPr>
      <w:rPr>
        <w:rFonts w:ascii="Courier New" w:hAnsi="Courier New" w:hint="default"/>
      </w:rPr>
    </w:lvl>
    <w:lvl w:ilvl="2" w:tplc="1D3CF344">
      <w:start w:val="1"/>
      <w:numFmt w:val="bullet"/>
      <w:lvlText w:val=""/>
      <w:lvlJc w:val="left"/>
      <w:pPr>
        <w:ind w:left="2160" w:hanging="360"/>
      </w:pPr>
      <w:rPr>
        <w:rFonts w:ascii="Wingdings" w:hAnsi="Wingdings" w:hint="default"/>
      </w:rPr>
    </w:lvl>
    <w:lvl w:ilvl="3" w:tplc="2174A36C">
      <w:start w:val="1"/>
      <w:numFmt w:val="bullet"/>
      <w:lvlText w:val=""/>
      <w:lvlJc w:val="left"/>
      <w:pPr>
        <w:ind w:left="2880" w:hanging="360"/>
      </w:pPr>
      <w:rPr>
        <w:rFonts w:ascii="Symbol" w:hAnsi="Symbol" w:hint="default"/>
      </w:rPr>
    </w:lvl>
    <w:lvl w:ilvl="4" w:tplc="E042E5BC">
      <w:start w:val="1"/>
      <w:numFmt w:val="bullet"/>
      <w:lvlText w:val="o"/>
      <w:lvlJc w:val="left"/>
      <w:pPr>
        <w:ind w:left="3600" w:hanging="360"/>
      </w:pPr>
      <w:rPr>
        <w:rFonts w:ascii="Courier New" w:hAnsi="Courier New" w:hint="default"/>
      </w:rPr>
    </w:lvl>
    <w:lvl w:ilvl="5" w:tplc="E116AA7E">
      <w:start w:val="1"/>
      <w:numFmt w:val="bullet"/>
      <w:lvlText w:val=""/>
      <w:lvlJc w:val="left"/>
      <w:pPr>
        <w:ind w:left="4320" w:hanging="360"/>
      </w:pPr>
      <w:rPr>
        <w:rFonts w:ascii="Wingdings" w:hAnsi="Wingdings" w:hint="default"/>
      </w:rPr>
    </w:lvl>
    <w:lvl w:ilvl="6" w:tplc="321268AC">
      <w:start w:val="1"/>
      <w:numFmt w:val="bullet"/>
      <w:lvlText w:val=""/>
      <w:lvlJc w:val="left"/>
      <w:pPr>
        <w:ind w:left="5040" w:hanging="360"/>
      </w:pPr>
      <w:rPr>
        <w:rFonts w:ascii="Symbol" w:hAnsi="Symbol" w:hint="default"/>
      </w:rPr>
    </w:lvl>
    <w:lvl w:ilvl="7" w:tplc="1E10C066">
      <w:start w:val="1"/>
      <w:numFmt w:val="bullet"/>
      <w:lvlText w:val="o"/>
      <w:lvlJc w:val="left"/>
      <w:pPr>
        <w:ind w:left="5760" w:hanging="360"/>
      </w:pPr>
      <w:rPr>
        <w:rFonts w:ascii="Courier New" w:hAnsi="Courier New" w:hint="default"/>
      </w:rPr>
    </w:lvl>
    <w:lvl w:ilvl="8" w:tplc="A93CFFC4">
      <w:start w:val="1"/>
      <w:numFmt w:val="bullet"/>
      <w:lvlText w:val=""/>
      <w:lvlJc w:val="left"/>
      <w:pPr>
        <w:ind w:left="6480" w:hanging="360"/>
      </w:pPr>
      <w:rPr>
        <w:rFonts w:ascii="Wingdings" w:hAnsi="Wingdings" w:hint="default"/>
      </w:rPr>
    </w:lvl>
  </w:abstractNum>
  <w:abstractNum w:abstractNumId="26" w15:restartNumberingAfterBreak="0">
    <w:nsid w:val="7A130A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8087163">
    <w:abstractNumId w:val="13"/>
  </w:num>
  <w:num w:numId="2" w16cid:durableId="2022586319">
    <w:abstractNumId w:val="25"/>
  </w:num>
  <w:num w:numId="3" w16cid:durableId="1660381448">
    <w:abstractNumId w:val="14"/>
  </w:num>
  <w:num w:numId="4" w16cid:durableId="517082641">
    <w:abstractNumId w:val="12"/>
  </w:num>
  <w:num w:numId="5" w16cid:durableId="825820385">
    <w:abstractNumId w:val="21"/>
  </w:num>
  <w:num w:numId="6" w16cid:durableId="1215391903">
    <w:abstractNumId w:val="10"/>
  </w:num>
  <w:num w:numId="7" w16cid:durableId="1076779642">
    <w:abstractNumId w:val="20"/>
  </w:num>
  <w:num w:numId="8" w16cid:durableId="948199957">
    <w:abstractNumId w:val="23"/>
  </w:num>
  <w:num w:numId="9" w16cid:durableId="632562942">
    <w:abstractNumId w:val="17"/>
  </w:num>
  <w:num w:numId="10" w16cid:durableId="227031818">
    <w:abstractNumId w:val="7"/>
  </w:num>
  <w:num w:numId="11" w16cid:durableId="901017895">
    <w:abstractNumId w:val="3"/>
  </w:num>
  <w:num w:numId="12" w16cid:durableId="7030459">
    <w:abstractNumId w:val="11"/>
  </w:num>
  <w:num w:numId="13" w16cid:durableId="944844543">
    <w:abstractNumId w:val="0"/>
  </w:num>
  <w:num w:numId="14" w16cid:durableId="1728648669">
    <w:abstractNumId w:val="19"/>
  </w:num>
  <w:num w:numId="15" w16cid:durableId="1453133318">
    <w:abstractNumId w:val="1"/>
  </w:num>
  <w:num w:numId="16" w16cid:durableId="230044896">
    <w:abstractNumId w:val="9"/>
  </w:num>
  <w:num w:numId="17" w16cid:durableId="1574587552">
    <w:abstractNumId w:val="26"/>
  </w:num>
  <w:num w:numId="18" w16cid:durableId="1403915511">
    <w:abstractNumId w:val="24"/>
  </w:num>
  <w:num w:numId="19" w16cid:durableId="1854953436">
    <w:abstractNumId w:val="18"/>
  </w:num>
  <w:num w:numId="20" w16cid:durableId="705830186">
    <w:abstractNumId w:val="16"/>
  </w:num>
  <w:num w:numId="21" w16cid:durableId="810487302">
    <w:abstractNumId w:val="4"/>
  </w:num>
  <w:num w:numId="22" w16cid:durableId="37320513">
    <w:abstractNumId w:val="6"/>
  </w:num>
  <w:num w:numId="23" w16cid:durableId="1650086532">
    <w:abstractNumId w:val="2"/>
  </w:num>
  <w:num w:numId="24" w16cid:durableId="1892422804">
    <w:abstractNumId w:val="22"/>
  </w:num>
  <w:num w:numId="25" w16cid:durableId="521090272">
    <w:abstractNumId w:val="8"/>
  </w:num>
  <w:num w:numId="26" w16cid:durableId="155389444">
    <w:abstractNumId w:val="15"/>
  </w:num>
  <w:num w:numId="27" w16cid:durableId="128981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91"/>
    <w:rsid w:val="0000250D"/>
    <w:rsid w:val="00004DAC"/>
    <w:rsid w:val="00005876"/>
    <w:rsid w:val="000143B8"/>
    <w:rsid w:val="00027A6F"/>
    <w:rsid w:val="00032A6C"/>
    <w:rsid w:val="00041157"/>
    <w:rsid w:val="0004283F"/>
    <w:rsid w:val="00055A31"/>
    <w:rsid w:val="000569F1"/>
    <w:rsid w:val="00066EBE"/>
    <w:rsid w:val="00067549"/>
    <w:rsid w:val="000705DF"/>
    <w:rsid w:val="000735A5"/>
    <w:rsid w:val="00073F89"/>
    <w:rsid w:val="000840E0"/>
    <w:rsid w:val="0008690F"/>
    <w:rsid w:val="000928E8"/>
    <w:rsid w:val="00093211"/>
    <w:rsid w:val="00094D94"/>
    <w:rsid w:val="000B5C00"/>
    <w:rsid w:val="000B6795"/>
    <w:rsid w:val="000B7326"/>
    <w:rsid w:val="000C26C7"/>
    <w:rsid w:val="000D64D8"/>
    <w:rsid w:val="000E2DDB"/>
    <w:rsid w:val="000E7139"/>
    <w:rsid w:val="000F4D66"/>
    <w:rsid w:val="00114852"/>
    <w:rsid w:val="00116785"/>
    <w:rsid w:val="00116E48"/>
    <w:rsid w:val="00116EA7"/>
    <w:rsid w:val="00122675"/>
    <w:rsid w:val="001260AD"/>
    <w:rsid w:val="001343B1"/>
    <w:rsid w:val="00136F94"/>
    <w:rsid w:val="00141182"/>
    <w:rsid w:val="00151BC2"/>
    <w:rsid w:val="00156F85"/>
    <w:rsid w:val="0016225F"/>
    <w:rsid w:val="001629D0"/>
    <w:rsid w:val="00174D16"/>
    <w:rsid w:val="00181E9A"/>
    <w:rsid w:val="00185291"/>
    <w:rsid w:val="00187265"/>
    <w:rsid w:val="00190421"/>
    <w:rsid w:val="00192425"/>
    <w:rsid w:val="001A17BA"/>
    <w:rsid w:val="001A4634"/>
    <w:rsid w:val="001B40A1"/>
    <w:rsid w:val="001B5E0B"/>
    <w:rsid w:val="001C2B02"/>
    <w:rsid w:val="001C7B49"/>
    <w:rsid w:val="001D048C"/>
    <w:rsid w:val="001D2371"/>
    <w:rsid w:val="001D3D62"/>
    <w:rsid w:val="001D3EA7"/>
    <w:rsid w:val="001D42B6"/>
    <w:rsid w:val="001E3978"/>
    <w:rsid w:val="001E51E9"/>
    <w:rsid w:val="001E58F3"/>
    <w:rsid w:val="001F06D3"/>
    <w:rsid w:val="001F0946"/>
    <w:rsid w:val="001F4817"/>
    <w:rsid w:val="00200460"/>
    <w:rsid w:val="00201452"/>
    <w:rsid w:val="00202B38"/>
    <w:rsid w:val="002045E0"/>
    <w:rsid w:val="00204EAE"/>
    <w:rsid w:val="00212B99"/>
    <w:rsid w:val="00214680"/>
    <w:rsid w:val="00215F3E"/>
    <w:rsid w:val="00222FDF"/>
    <w:rsid w:val="00223722"/>
    <w:rsid w:val="002261A2"/>
    <w:rsid w:val="00232479"/>
    <w:rsid w:val="002335E8"/>
    <w:rsid w:val="002424A7"/>
    <w:rsid w:val="00244672"/>
    <w:rsid w:val="00254ABE"/>
    <w:rsid w:val="00254B3B"/>
    <w:rsid w:val="00254DAF"/>
    <w:rsid w:val="00256761"/>
    <w:rsid w:val="00256B68"/>
    <w:rsid w:val="0026091F"/>
    <w:rsid w:val="00262007"/>
    <w:rsid w:val="00264862"/>
    <w:rsid w:val="0026549E"/>
    <w:rsid w:val="00267B35"/>
    <w:rsid w:val="00270568"/>
    <w:rsid w:val="00274EAD"/>
    <w:rsid w:val="002821A3"/>
    <w:rsid w:val="002839CA"/>
    <w:rsid w:val="002921D4"/>
    <w:rsid w:val="002A1AAD"/>
    <w:rsid w:val="002A1BF5"/>
    <w:rsid w:val="002A2D3B"/>
    <w:rsid w:val="002A2ED7"/>
    <w:rsid w:val="002B19BF"/>
    <w:rsid w:val="002B2F5F"/>
    <w:rsid w:val="002B671F"/>
    <w:rsid w:val="002C7F31"/>
    <w:rsid w:val="002D3E38"/>
    <w:rsid w:val="002D5F65"/>
    <w:rsid w:val="002D6932"/>
    <w:rsid w:val="002E0C3C"/>
    <w:rsid w:val="002E4670"/>
    <w:rsid w:val="002F13B1"/>
    <w:rsid w:val="002F4A6C"/>
    <w:rsid w:val="002F4AF1"/>
    <w:rsid w:val="00305160"/>
    <w:rsid w:val="00317FA8"/>
    <w:rsid w:val="00322763"/>
    <w:rsid w:val="003242C7"/>
    <w:rsid w:val="003249C0"/>
    <w:rsid w:val="003255BF"/>
    <w:rsid w:val="00330155"/>
    <w:rsid w:val="003310DC"/>
    <w:rsid w:val="0033164B"/>
    <w:rsid w:val="00331946"/>
    <w:rsid w:val="00334198"/>
    <w:rsid w:val="00334CE1"/>
    <w:rsid w:val="00345A79"/>
    <w:rsid w:val="00347D47"/>
    <w:rsid w:val="0035336E"/>
    <w:rsid w:val="0035D0F9"/>
    <w:rsid w:val="00363315"/>
    <w:rsid w:val="00363E37"/>
    <w:rsid w:val="00366EBC"/>
    <w:rsid w:val="003708BD"/>
    <w:rsid w:val="00375544"/>
    <w:rsid w:val="0039099A"/>
    <w:rsid w:val="00390A57"/>
    <w:rsid w:val="003B1402"/>
    <w:rsid w:val="003B60C6"/>
    <w:rsid w:val="003C2B7F"/>
    <w:rsid w:val="003C3095"/>
    <w:rsid w:val="003D1BC2"/>
    <w:rsid w:val="003D4660"/>
    <w:rsid w:val="003E0084"/>
    <w:rsid w:val="003E0C5B"/>
    <w:rsid w:val="003E69D2"/>
    <w:rsid w:val="003F3CBC"/>
    <w:rsid w:val="003F5068"/>
    <w:rsid w:val="00400F13"/>
    <w:rsid w:val="00401CFB"/>
    <w:rsid w:val="004027A8"/>
    <w:rsid w:val="00410C11"/>
    <w:rsid w:val="00414960"/>
    <w:rsid w:val="00423D9B"/>
    <w:rsid w:val="00424B24"/>
    <w:rsid w:val="00431EF6"/>
    <w:rsid w:val="00432752"/>
    <w:rsid w:val="00435EE9"/>
    <w:rsid w:val="004409DF"/>
    <w:rsid w:val="00446134"/>
    <w:rsid w:val="00456EE0"/>
    <w:rsid w:val="004600F9"/>
    <w:rsid w:val="00464265"/>
    <w:rsid w:val="004651A8"/>
    <w:rsid w:val="00465665"/>
    <w:rsid w:val="00465FEC"/>
    <w:rsid w:val="00466C86"/>
    <w:rsid w:val="0048ED65"/>
    <w:rsid w:val="00490C47"/>
    <w:rsid w:val="004933A4"/>
    <w:rsid w:val="004A09B3"/>
    <w:rsid w:val="004B3035"/>
    <w:rsid w:val="004B463C"/>
    <w:rsid w:val="004C000F"/>
    <w:rsid w:val="004C3AE3"/>
    <w:rsid w:val="004C6361"/>
    <w:rsid w:val="004D0D2E"/>
    <w:rsid w:val="004D2175"/>
    <w:rsid w:val="004D3D85"/>
    <w:rsid w:val="004D6042"/>
    <w:rsid w:val="004E028D"/>
    <w:rsid w:val="004E0A49"/>
    <w:rsid w:val="004E1FD1"/>
    <w:rsid w:val="004E3961"/>
    <w:rsid w:val="004F3B2A"/>
    <w:rsid w:val="004F449C"/>
    <w:rsid w:val="004F62E2"/>
    <w:rsid w:val="004F763D"/>
    <w:rsid w:val="004F7F64"/>
    <w:rsid w:val="005136D2"/>
    <w:rsid w:val="005148B0"/>
    <w:rsid w:val="00517DDD"/>
    <w:rsid w:val="00521AC5"/>
    <w:rsid w:val="0052399C"/>
    <w:rsid w:val="005266A7"/>
    <w:rsid w:val="00530117"/>
    <w:rsid w:val="00533E61"/>
    <w:rsid w:val="005400A7"/>
    <w:rsid w:val="00542D8F"/>
    <w:rsid w:val="00544D73"/>
    <w:rsid w:val="00545995"/>
    <w:rsid w:val="00547653"/>
    <w:rsid w:val="005507DA"/>
    <w:rsid w:val="00553541"/>
    <w:rsid w:val="00560C32"/>
    <w:rsid w:val="005738F3"/>
    <w:rsid w:val="00582C5C"/>
    <w:rsid w:val="0058673A"/>
    <w:rsid w:val="005913ED"/>
    <w:rsid w:val="005A2EB4"/>
    <w:rsid w:val="005B2C51"/>
    <w:rsid w:val="005C2FAE"/>
    <w:rsid w:val="005C6730"/>
    <w:rsid w:val="005D6C0A"/>
    <w:rsid w:val="005E30E6"/>
    <w:rsid w:val="005E34F0"/>
    <w:rsid w:val="005E6D02"/>
    <w:rsid w:val="0062063E"/>
    <w:rsid w:val="0062395B"/>
    <w:rsid w:val="00633D97"/>
    <w:rsid w:val="00635F47"/>
    <w:rsid w:val="0063679C"/>
    <w:rsid w:val="00643472"/>
    <w:rsid w:val="00643936"/>
    <w:rsid w:val="006452C8"/>
    <w:rsid w:val="00653EA7"/>
    <w:rsid w:val="0065679E"/>
    <w:rsid w:val="00662C77"/>
    <w:rsid w:val="006652BE"/>
    <w:rsid w:val="00675FCC"/>
    <w:rsid w:val="0067681A"/>
    <w:rsid w:val="0069411C"/>
    <w:rsid w:val="006B04FE"/>
    <w:rsid w:val="006B1557"/>
    <w:rsid w:val="006B33E6"/>
    <w:rsid w:val="006C3787"/>
    <w:rsid w:val="006D5E33"/>
    <w:rsid w:val="006D7C74"/>
    <w:rsid w:val="006E2BF0"/>
    <w:rsid w:val="006F3195"/>
    <w:rsid w:val="00700874"/>
    <w:rsid w:val="007020E6"/>
    <w:rsid w:val="00704455"/>
    <w:rsid w:val="00706C13"/>
    <w:rsid w:val="007105C9"/>
    <w:rsid w:val="00713984"/>
    <w:rsid w:val="00713BC2"/>
    <w:rsid w:val="00716057"/>
    <w:rsid w:val="007255B6"/>
    <w:rsid w:val="00732789"/>
    <w:rsid w:val="00734F99"/>
    <w:rsid w:val="00741ACC"/>
    <w:rsid w:val="00742C93"/>
    <w:rsid w:val="00746EE3"/>
    <w:rsid w:val="00755B5E"/>
    <w:rsid w:val="007576CF"/>
    <w:rsid w:val="00764E1A"/>
    <w:rsid w:val="0076708F"/>
    <w:rsid w:val="00767AF2"/>
    <w:rsid w:val="007702BD"/>
    <w:rsid w:val="00791703"/>
    <w:rsid w:val="0079411B"/>
    <w:rsid w:val="007A1EAA"/>
    <w:rsid w:val="007B1E85"/>
    <w:rsid w:val="007B28AF"/>
    <w:rsid w:val="007B36B1"/>
    <w:rsid w:val="007C143C"/>
    <w:rsid w:val="007C31CD"/>
    <w:rsid w:val="007D410B"/>
    <w:rsid w:val="007D76CF"/>
    <w:rsid w:val="007E1C57"/>
    <w:rsid w:val="007E462A"/>
    <w:rsid w:val="007F4C35"/>
    <w:rsid w:val="00802B82"/>
    <w:rsid w:val="0080403C"/>
    <w:rsid w:val="00806E3B"/>
    <w:rsid w:val="0081102F"/>
    <w:rsid w:val="008137CF"/>
    <w:rsid w:val="00820E0E"/>
    <w:rsid w:val="00825B1B"/>
    <w:rsid w:val="008337D5"/>
    <w:rsid w:val="0083454B"/>
    <w:rsid w:val="00834DCC"/>
    <w:rsid w:val="0085092B"/>
    <w:rsid w:val="00852709"/>
    <w:rsid w:val="00867AD4"/>
    <w:rsid w:val="008730EE"/>
    <w:rsid w:val="00876DF5"/>
    <w:rsid w:val="0088283A"/>
    <w:rsid w:val="00884748"/>
    <w:rsid w:val="00884D43"/>
    <w:rsid w:val="00890881"/>
    <w:rsid w:val="008931B8"/>
    <w:rsid w:val="008946DB"/>
    <w:rsid w:val="008A3B8E"/>
    <w:rsid w:val="008A6577"/>
    <w:rsid w:val="008A6CF2"/>
    <w:rsid w:val="008B23BB"/>
    <w:rsid w:val="008C0BD8"/>
    <w:rsid w:val="008C702F"/>
    <w:rsid w:val="008D0C52"/>
    <w:rsid w:val="008D2599"/>
    <w:rsid w:val="008D4712"/>
    <w:rsid w:val="008D63EE"/>
    <w:rsid w:val="008D7649"/>
    <w:rsid w:val="008E4207"/>
    <w:rsid w:val="008E6732"/>
    <w:rsid w:val="008E7426"/>
    <w:rsid w:val="008F4ADB"/>
    <w:rsid w:val="008F6AB1"/>
    <w:rsid w:val="00906836"/>
    <w:rsid w:val="00906AB2"/>
    <w:rsid w:val="00913D08"/>
    <w:rsid w:val="00926F50"/>
    <w:rsid w:val="00927387"/>
    <w:rsid w:val="0093054C"/>
    <w:rsid w:val="0093120A"/>
    <w:rsid w:val="00932E8C"/>
    <w:rsid w:val="0094412E"/>
    <w:rsid w:val="00944B24"/>
    <w:rsid w:val="00951220"/>
    <w:rsid w:val="00952D06"/>
    <w:rsid w:val="00955D4C"/>
    <w:rsid w:val="00956434"/>
    <w:rsid w:val="00964FCC"/>
    <w:rsid w:val="009651C2"/>
    <w:rsid w:val="009736C2"/>
    <w:rsid w:val="00975487"/>
    <w:rsid w:val="00977330"/>
    <w:rsid w:val="00981CB0"/>
    <w:rsid w:val="009845F2"/>
    <w:rsid w:val="00987C95"/>
    <w:rsid w:val="00990CA8"/>
    <w:rsid w:val="009929DE"/>
    <w:rsid w:val="00996B84"/>
    <w:rsid w:val="00997832"/>
    <w:rsid w:val="009A07B5"/>
    <w:rsid w:val="009A18EB"/>
    <w:rsid w:val="009A260E"/>
    <w:rsid w:val="009B360C"/>
    <w:rsid w:val="009D65D1"/>
    <w:rsid w:val="009F1588"/>
    <w:rsid w:val="009F3492"/>
    <w:rsid w:val="009F54DC"/>
    <w:rsid w:val="009F6D80"/>
    <w:rsid w:val="009F700A"/>
    <w:rsid w:val="00A11C42"/>
    <w:rsid w:val="00A168AC"/>
    <w:rsid w:val="00A23446"/>
    <w:rsid w:val="00A26914"/>
    <w:rsid w:val="00A27510"/>
    <w:rsid w:val="00A31F76"/>
    <w:rsid w:val="00A336EA"/>
    <w:rsid w:val="00A35069"/>
    <w:rsid w:val="00A37624"/>
    <w:rsid w:val="00A412FA"/>
    <w:rsid w:val="00A42C1C"/>
    <w:rsid w:val="00A54E6A"/>
    <w:rsid w:val="00A60360"/>
    <w:rsid w:val="00A74CDC"/>
    <w:rsid w:val="00A774FC"/>
    <w:rsid w:val="00A91876"/>
    <w:rsid w:val="00AA155C"/>
    <w:rsid w:val="00AA338F"/>
    <w:rsid w:val="00AB056F"/>
    <w:rsid w:val="00AB18D2"/>
    <w:rsid w:val="00AC0702"/>
    <w:rsid w:val="00AC1048"/>
    <w:rsid w:val="00AC2D30"/>
    <w:rsid w:val="00AC4C4D"/>
    <w:rsid w:val="00AC65AF"/>
    <w:rsid w:val="00AD2BCA"/>
    <w:rsid w:val="00AD2C7C"/>
    <w:rsid w:val="00AD362E"/>
    <w:rsid w:val="00AE5CDD"/>
    <w:rsid w:val="00AE7DFA"/>
    <w:rsid w:val="00AF2550"/>
    <w:rsid w:val="00AF3B03"/>
    <w:rsid w:val="00B037E0"/>
    <w:rsid w:val="00B050E8"/>
    <w:rsid w:val="00B075CA"/>
    <w:rsid w:val="00B223B5"/>
    <w:rsid w:val="00B34371"/>
    <w:rsid w:val="00B34968"/>
    <w:rsid w:val="00B463EB"/>
    <w:rsid w:val="00B48DA4"/>
    <w:rsid w:val="00B53007"/>
    <w:rsid w:val="00B6533F"/>
    <w:rsid w:val="00B66E24"/>
    <w:rsid w:val="00B70F41"/>
    <w:rsid w:val="00B71793"/>
    <w:rsid w:val="00B7377B"/>
    <w:rsid w:val="00B7754C"/>
    <w:rsid w:val="00B77D87"/>
    <w:rsid w:val="00B80508"/>
    <w:rsid w:val="00B8326F"/>
    <w:rsid w:val="00B937B7"/>
    <w:rsid w:val="00B95C63"/>
    <w:rsid w:val="00B9650E"/>
    <w:rsid w:val="00BA1D49"/>
    <w:rsid w:val="00BA6241"/>
    <w:rsid w:val="00BE1D81"/>
    <w:rsid w:val="00BE239B"/>
    <w:rsid w:val="00BE3BF2"/>
    <w:rsid w:val="00BF0EBB"/>
    <w:rsid w:val="00BF2A64"/>
    <w:rsid w:val="00BF558F"/>
    <w:rsid w:val="00BF5E5E"/>
    <w:rsid w:val="00BF7033"/>
    <w:rsid w:val="00C00B9D"/>
    <w:rsid w:val="00C06533"/>
    <w:rsid w:val="00C122D9"/>
    <w:rsid w:val="00C25983"/>
    <w:rsid w:val="00C3129C"/>
    <w:rsid w:val="00C3664B"/>
    <w:rsid w:val="00C41C5C"/>
    <w:rsid w:val="00C50287"/>
    <w:rsid w:val="00C50ECB"/>
    <w:rsid w:val="00C51CCE"/>
    <w:rsid w:val="00C53D65"/>
    <w:rsid w:val="00C57864"/>
    <w:rsid w:val="00C61EFF"/>
    <w:rsid w:val="00C71880"/>
    <w:rsid w:val="00C71923"/>
    <w:rsid w:val="00C7353C"/>
    <w:rsid w:val="00CA351B"/>
    <w:rsid w:val="00CA54B7"/>
    <w:rsid w:val="00CA6ADA"/>
    <w:rsid w:val="00CA6E6E"/>
    <w:rsid w:val="00CB03AD"/>
    <w:rsid w:val="00CB0EE0"/>
    <w:rsid w:val="00CB29F0"/>
    <w:rsid w:val="00CB6A40"/>
    <w:rsid w:val="00CC0133"/>
    <w:rsid w:val="00CC09A0"/>
    <w:rsid w:val="00CC1334"/>
    <w:rsid w:val="00CC2CC1"/>
    <w:rsid w:val="00CD04D1"/>
    <w:rsid w:val="00CD4D26"/>
    <w:rsid w:val="00CE0231"/>
    <w:rsid w:val="00CE1577"/>
    <w:rsid w:val="00CE2DBA"/>
    <w:rsid w:val="00CE47EB"/>
    <w:rsid w:val="00CE6CCD"/>
    <w:rsid w:val="00CF6115"/>
    <w:rsid w:val="00D13DCA"/>
    <w:rsid w:val="00D17E13"/>
    <w:rsid w:val="00D26E31"/>
    <w:rsid w:val="00D30628"/>
    <w:rsid w:val="00D308A9"/>
    <w:rsid w:val="00D30D48"/>
    <w:rsid w:val="00D31940"/>
    <w:rsid w:val="00D36D30"/>
    <w:rsid w:val="00D37B0D"/>
    <w:rsid w:val="00D404DC"/>
    <w:rsid w:val="00D40F67"/>
    <w:rsid w:val="00D42DF6"/>
    <w:rsid w:val="00D43994"/>
    <w:rsid w:val="00D52C17"/>
    <w:rsid w:val="00D5448D"/>
    <w:rsid w:val="00D62473"/>
    <w:rsid w:val="00D66843"/>
    <w:rsid w:val="00D74954"/>
    <w:rsid w:val="00D75421"/>
    <w:rsid w:val="00D80EF8"/>
    <w:rsid w:val="00D824AD"/>
    <w:rsid w:val="00D83B81"/>
    <w:rsid w:val="00D91505"/>
    <w:rsid w:val="00D916BA"/>
    <w:rsid w:val="00DA1982"/>
    <w:rsid w:val="00DA2D0E"/>
    <w:rsid w:val="00DB33A1"/>
    <w:rsid w:val="00DB4053"/>
    <w:rsid w:val="00DB625A"/>
    <w:rsid w:val="00DB727B"/>
    <w:rsid w:val="00DC1300"/>
    <w:rsid w:val="00DE15A0"/>
    <w:rsid w:val="00DE1604"/>
    <w:rsid w:val="00DF5749"/>
    <w:rsid w:val="00E044B7"/>
    <w:rsid w:val="00E062B3"/>
    <w:rsid w:val="00E07420"/>
    <w:rsid w:val="00E11232"/>
    <w:rsid w:val="00E15CAA"/>
    <w:rsid w:val="00E17C34"/>
    <w:rsid w:val="00E3389A"/>
    <w:rsid w:val="00E36BB8"/>
    <w:rsid w:val="00E37DA1"/>
    <w:rsid w:val="00E434FD"/>
    <w:rsid w:val="00E4425F"/>
    <w:rsid w:val="00E46FC3"/>
    <w:rsid w:val="00E54B17"/>
    <w:rsid w:val="00E563BA"/>
    <w:rsid w:val="00E57173"/>
    <w:rsid w:val="00E635D9"/>
    <w:rsid w:val="00E7106D"/>
    <w:rsid w:val="00E8625B"/>
    <w:rsid w:val="00EA0A23"/>
    <w:rsid w:val="00EA1D82"/>
    <w:rsid w:val="00EA6B41"/>
    <w:rsid w:val="00EB6291"/>
    <w:rsid w:val="00EB77D7"/>
    <w:rsid w:val="00ED070C"/>
    <w:rsid w:val="00ED3CC6"/>
    <w:rsid w:val="00EF0BA2"/>
    <w:rsid w:val="00EF2E86"/>
    <w:rsid w:val="00EF326A"/>
    <w:rsid w:val="00EF3401"/>
    <w:rsid w:val="00EF5577"/>
    <w:rsid w:val="00F02799"/>
    <w:rsid w:val="00F03826"/>
    <w:rsid w:val="00F04D98"/>
    <w:rsid w:val="00F1156F"/>
    <w:rsid w:val="00F16658"/>
    <w:rsid w:val="00F20F91"/>
    <w:rsid w:val="00F21716"/>
    <w:rsid w:val="00F240E2"/>
    <w:rsid w:val="00F30E97"/>
    <w:rsid w:val="00F34096"/>
    <w:rsid w:val="00F579FD"/>
    <w:rsid w:val="00F6221A"/>
    <w:rsid w:val="00F622E9"/>
    <w:rsid w:val="00F623B3"/>
    <w:rsid w:val="00F73115"/>
    <w:rsid w:val="00F745FC"/>
    <w:rsid w:val="00F75106"/>
    <w:rsid w:val="00F76AC1"/>
    <w:rsid w:val="00F834AA"/>
    <w:rsid w:val="00F944A9"/>
    <w:rsid w:val="00FA0B03"/>
    <w:rsid w:val="00FA1729"/>
    <w:rsid w:val="00FA668B"/>
    <w:rsid w:val="00FB30F3"/>
    <w:rsid w:val="00FB6C10"/>
    <w:rsid w:val="00FC18D5"/>
    <w:rsid w:val="00FC6F05"/>
    <w:rsid w:val="00FD14D5"/>
    <w:rsid w:val="00FD456D"/>
    <w:rsid w:val="00FD76D9"/>
    <w:rsid w:val="00FE0BDA"/>
    <w:rsid w:val="00FE2367"/>
    <w:rsid w:val="00FE4489"/>
    <w:rsid w:val="00FE5AC9"/>
    <w:rsid w:val="00FE5CEE"/>
    <w:rsid w:val="00FE7C2B"/>
    <w:rsid w:val="00FF6D00"/>
    <w:rsid w:val="0103586F"/>
    <w:rsid w:val="0115BE6D"/>
    <w:rsid w:val="016D8211"/>
    <w:rsid w:val="01B94808"/>
    <w:rsid w:val="01D2CBE5"/>
    <w:rsid w:val="01D3B86E"/>
    <w:rsid w:val="01FF47DC"/>
    <w:rsid w:val="0250A603"/>
    <w:rsid w:val="0253CBC4"/>
    <w:rsid w:val="02983BD5"/>
    <w:rsid w:val="02FC0A91"/>
    <w:rsid w:val="037962AB"/>
    <w:rsid w:val="03B0F158"/>
    <w:rsid w:val="041BF57D"/>
    <w:rsid w:val="04227482"/>
    <w:rsid w:val="042DF180"/>
    <w:rsid w:val="0432D48E"/>
    <w:rsid w:val="047E7B33"/>
    <w:rsid w:val="04B17346"/>
    <w:rsid w:val="04D188D0"/>
    <w:rsid w:val="04DF2753"/>
    <w:rsid w:val="04EC0692"/>
    <w:rsid w:val="04EFCED9"/>
    <w:rsid w:val="04FE412F"/>
    <w:rsid w:val="0503D983"/>
    <w:rsid w:val="0518FCC3"/>
    <w:rsid w:val="0532B0E2"/>
    <w:rsid w:val="0558B1FF"/>
    <w:rsid w:val="057C12F5"/>
    <w:rsid w:val="0590D16F"/>
    <w:rsid w:val="0595B53A"/>
    <w:rsid w:val="05B622FE"/>
    <w:rsid w:val="05BD8217"/>
    <w:rsid w:val="05D03B3C"/>
    <w:rsid w:val="05EC5F93"/>
    <w:rsid w:val="05FAA5C6"/>
    <w:rsid w:val="060D77C9"/>
    <w:rsid w:val="062F202D"/>
    <w:rsid w:val="06447CCF"/>
    <w:rsid w:val="06DED2BC"/>
    <w:rsid w:val="06EEE878"/>
    <w:rsid w:val="0796DF8F"/>
    <w:rsid w:val="07BA03B4"/>
    <w:rsid w:val="07D38317"/>
    <w:rsid w:val="07EBA455"/>
    <w:rsid w:val="0800A9BE"/>
    <w:rsid w:val="082E2498"/>
    <w:rsid w:val="08875F1D"/>
    <w:rsid w:val="08A3E81A"/>
    <w:rsid w:val="08A8493E"/>
    <w:rsid w:val="08BE9F6C"/>
    <w:rsid w:val="08D57F3B"/>
    <w:rsid w:val="08EFD0A3"/>
    <w:rsid w:val="0A3F2363"/>
    <w:rsid w:val="0A712FCE"/>
    <w:rsid w:val="0AA4E7F1"/>
    <w:rsid w:val="0AB2A33E"/>
    <w:rsid w:val="0AD5AC2E"/>
    <w:rsid w:val="0B200CA7"/>
    <w:rsid w:val="0B26329D"/>
    <w:rsid w:val="0B373265"/>
    <w:rsid w:val="0B53F438"/>
    <w:rsid w:val="0B57B0E7"/>
    <w:rsid w:val="0B8F0E88"/>
    <w:rsid w:val="0B97A3FA"/>
    <w:rsid w:val="0BC86748"/>
    <w:rsid w:val="0BD7EE3B"/>
    <w:rsid w:val="0BEE5435"/>
    <w:rsid w:val="0C09E93D"/>
    <w:rsid w:val="0C125C17"/>
    <w:rsid w:val="0CCAC733"/>
    <w:rsid w:val="0CEA8310"/>
    <w:rsid w:val="0D5EE059"/>
    <w:rsid w:val="0D9D351B"/>
    <w:rsid w:val="0DDEB641"/>
    <w:rsid w:val="0E1428B6"/>
    <w:rsid w:val="0E1BC328"/>
    <w:rsid w:val="0E1F52EC"/>
    <w:rsid w:val="0E433C65"/>
    <w:rsid w:val="0E45BFD1"/>
    <w:rsid w:val="0E733D9A"/>
    <w:rsid w:val="0E92C6D1"/>
    <w:rsid w:val="0EA4561C"/>
    <w:rsid w:val="0EAA1F10"/>
    <w:rsid w:val="0F172AF4"/>
    <w:rsid w:val="0F1F3279"/>
    <w:rsid w:val="0F24537A"/>
    <w:rsid w:val="0F876FC6"/>
    <w:rsid w:val="0F996BC5"/>
    <w:rsid w:val="0FA67B0D"/>
    <w:rsid w:val="0FB33564"/>
    <w:rsid w:val="1025A044"/>
    <w:rsid w:val="105BFAB3"/>
    <w:rsid w:val="10A40FAE"/>
    <w:rsid w:val="10EDBEEA"/>
    <w:rsid w:val="1127C6C7"/>
    <w:rsid w:val="11324A33"/>
    <w:rsid w:val="11AFFB7B"/>
    <w:rsid w:val="11BE814C"/>
    <w:rsid w:val="11D83E19"/>
    <w:rsid w:val="11DDA506"/>
    <w:rsid w:val="11DFB461"/>
    <w:rsid w:val="11E0B5C0"/>
    <w:rsid w:val="11E41197"/>
    <w:rsid w:val="11E84052"/>
    <w:rsid w:val="11F42CC7"/>
    <w:rsid w:val="11FB887D"/>
    <w:rsid w:val="121D303C"/>
    <w:rsid w:val="1242BD02"/>
    <w:rsid w:val="1245803C"/>
    <w:rsid w:val="12CA279D"/>
    <w:rsid w:val="12D83544"/>
    <w:rsid w:val="13043EC1"/>
    <w:rsid w:val="130DAF7C"/>
    <w:rsid w:val="13110001"/>
    <w:rsid w:val="133B1701"/>
    <w:rsid w:val="1368D9D3"/>
    <w:rsid w:val="14285F65"/>
    <w:rsid w:val="143539CE"/>
    <w:rsid w:val="146F0DB5"/>
    <w:rsid w:val="14717C47"/>
    <w:rsid w:val="14763981"/>
    <w:rsid w:val="147AAADB"/>
    <w:rsid w:val="147DB868"/>
    <w:rsid w:val="14A617BC"/>
    <w:rsid w:val="14B024ED"/>
    <w:rsid w:val="14EEC7D3"/>
    <w:rsid w:val="15184308"/>
    <w:rsid w:val="1549B8A3"/>
    <w:rsid w:val="154A2392"/>
    <w:rsid w:val="155E0B84"/>
    <w:rsid w:val="157D5963"/>
    <w:rsid w:val="158AEC3A"/>
    <w:rsid w:val="158CED2D"/>
    <w:rsid w:val="1597BC5B"/>
    <w:rsid w:val="15B12EE5"/>
    <w:rsid w:val="15B6EFEF"/>
    <w:rsid w:val="15B862AF"/>
    <w:rsid w:val="15F5E736"/>
    <w:rsid w:val="16239A03"/>
    <w:rsid w:val="162FDE92"/>
    <w:rsid w:val="166DDF95"/>
    <w:rsid w:val="1698A6E8"/>
    <w:rsid w:val="16C94C54"/>
    <w:rsid w:val="16CA6F94"/>
    <w:rsid w:val="170F63A6"/>
    <w:rsid w:val="1770A811"/>
    <w:rsid w:val="17760A39"/>
    <w:rsid w:val="178F43B2"/>
    <w:rsid w:val="178FB53F"/>
    <w:rsid w:val="17C4D580"/>
    <w:rsid w:val="17DDDEFC"/>
    <w:rsid w:val="17E3334B"/>
    <w:rsid w:val="18048262"/>
    <w:rsid w:val="1807FD34"/>
    <w:rsid w:val="183D8800"/>
    <w:rsid w:val="18443DB7"/>
    <w:rsid w:val="189BCD4A"/>
    <w:rsid w:val="18AB527F"/>
    <w:rsid w:val="18C11DBE"/>
    <w:rsid w:val="1918E266"/>
    <w:rsid w:val="193BF93A"/>
    <w:rsid w:val="19947C46"/>
    <w:rsid w:val="199CDD82"/>
    <w:rsid w:val="19BB2FCD"/>
    <w:rsid w:val="1A2A0542"/>
    <w:rsid w:val="1A470A3B"/>
    <w:rsid w:val="1A478AB7"/>
    <w:rsid w:val="1A6FAA4F"/>
    <w:rsid w:val="1AB7A159"/>
    <w:rsid w:val="1AC445E7"/>
    <w:rsid w:val="1B02FE52"/>
    <w:rsid w:val="1B15AD7C"/>
    <w:rsid w:val="1B301462"/>
    <w:rsid w:val="1B3E6628"/>
    <w:rsid w:val="1B7129E5"/>
    <w:rsid w:val="1BA1FC34"/>
    <w:rsid w:val="1BB84ED4"/>
    <w:rsid w:val="1BBF47F8"/>
    <w:rsid w:val="1C55F27A"/>
    <w:rsid w:val="1C564D8E"/>
    <w:rsid w:val="1C6CD2F2"/>
    <w:rsid w:val="1C71542B"/>
    <w:rsid w:val="1C7FA585"/>
    <w:rsid w:val="1CCE0806"/>
    <w:rsid w:val="1CD1FA89"/>
    <w:rsid w:val="1CEADBA1"/>
    <w:rsid w:val="1CF9C1D0"/>
    <w:rsid w:val="1CFAFFDF"/>
    <w:rsid w:val="1D35B73F"/>
    <w:rsid w:val="1D3EE014"/>
    <w:rsid w:val="1D79F4CB"/>
    <w:rsid w:val="1DA633AD"/>
    <w:rsid w:val="1E249DE2"/>
    <w:rsid w:val="1E73D5D1"/>
    <w:rsid w:val="1E82EBF2"/>
    <w:rsid w:val="1EA78BBF"/>
    <w:rsid w:val="1ED5179A"/>
    <w:rsid w:val="1EDEAF77"/>
    <w:rsid w:val="1F3E8109"/>
    <w:rsid w:val="1F4FD625"/>
    <w:rsid w:val="1F62A70A"/>
    <w:rsid w:val="1FCC23EB"/>
    <w:rsid w:val="20463473"/>
    <w:rsid w:val="2071C5CC"/>
    <w:rsid w:val="2079DDB5"/>
    <w:rsid w:val="20B83749"/>
    <w:rsid w:val="20C86B03"/>
    <w:rsid w:val="20DC59A0"/>
    <w:rsid w:val="20ECEA92"/>
    <w:rsid w:val="211A87BA"/>
    <w:rsid w:val="21332D79"/>
    <w:rsid w:val="2149B594"/>
    <w:rsid w:val="21560FA1"/>
    <w:rsid w:val="21A0DB77"/>
    <w:rsid w:val="2260D89E"/>
    <w:rsid w:val="22A9A372"/>
    <w:rsid w:val="22E02D38"/>
    <w:rsid w:val="22E7DAFA"/>
    <w:rsid w:val="2316628C"/>
    <w:rsid w:val="231BB8D1"/>
    <w:rsid w:val="2354EBDC"/>
    <w:rsid w:val="2397509C"/>
    <w:rsid w:val="23C35BB3"/>
    <w:rsid w:val="23C53509"/>
    <w:rsid w:val="23F04557"/>
    <w:rsid w:val="2433ACB6"/>
    <w:rsid w:val="243998D5"/>
    <w:rsid w:val="244E2A19"/>
    <w:rsid w:val="247B0EF3"/>
    <w:rsid w:val="2480084A"/>
    <w:rsid w:val="24ACCA5C"/>
    <w:rsid w:val="24AD298A"/>
    <w:rsid w:val="251C21D9"/>
    <w:rsid w:val="25558CC7"/>
    <w:rsid w:val="258263AD"/>
    <w:rsid w:val="25F918A4"/>
    <w:rsid w:val="26325838"/>
    <w:rsid w:val="266389B0"/>
    <w:rsid w:val="266C2BDE"/>
    <w:rsid w:val="26D580CF"/>
    <w:rsid w:val="2703E85D"/>
    <w:rsid w:val="272FD807"/>
    <w:rsid w:val="276B272B"/>
    <w:rsid w:val="2793A14D"/>
    <w:rsid w:val="27C0C629"/>
    <w:rsid w:val="27D44D2E"/>
    <w:rsid w:val="28141B63"/>
    <w:rsid w:val="28BF4984"/>
    <w:rsid w:val="29007425"/>
    <w:rsid w:val="29118910"/>
    <w:rsid w:val="2921EBB4"/>
    <w:rsid w:val="294A8D92"/>
    <w:rsid w:val="296B524F"/>
    <w:rsid w:val="29957475"/>
    <w:rsid w:val="2A460F9F"/>
    <w:rsid w:val="2A55BCAC"/>
    <w:rsid w:val="2AB060BF"/>
    <w:rsid w:val="2AB6E932"/>
    <w:rsid w:val="2AD72F07"/>
    <w:rsid w:val="2AFD100A"/>
    <w:rsid w:val="2B66E5B0"/>
    <w:rsid w:val="2B7F12BC"/>
    <w:rsid w:val="2CF32301"/>
    <w:rsid w:val="2CFE5C15"/>
    <w:rsid w:val="2D0BED3B"/>
    <w:rsid w:val="2D60D8D6"/>
    <w:rsid w:val="2DF9AABF"/>
    <w:rsid w:val="2E44D8F5"/>
    <w:rsid w:val="2E49877E"/>
    <w:rsid w:val="2E6FFD7C"/>
    <w:rsid w:val="2E765E60"/>
    <w:rsid w:val="2E8AD751"/>
    <w:rsid w:val="2E9ACE69"/>
    <w:rsid w:val="2E9F044D"/>
    <w:rsid w:val="2EA151C8"/>
    <w:rsid w:val="2EB1A19A"/>
    <w:rsid w:val="2EC14496"/>
    <w:rsid w:val="2F350ED7"/>
    <w:rsid w:val="2F465DD3"/>
    <w:rsid w:val="2F5C8E32"/>
    <w:rsid w:val="2F65EE71"/>
    <w:rsid w:val="2F8B6938"/>
    <w:rsid w:val="3000ECFA"/>
    <w:rsid w:val="3005161B"/>
    <w:rsid w:val="30540BA8"/>
    <w:rsid w:val="30AD4A40"/>
    <w:rsid w:val="30DF9B5E"/>
    <w:rsid w:val="30FBF60A"/>
    <w:rsid w:val="3106951A"/>
    <w:rsid w:val="3121880D"/>
    <w:rsid w:val="316C0682"/>
    <w:rsid w:val="3178DAE9"/>
    <w:rsid w:val="31863DF3"/>
    <w:rsid w:val="319E69F7"/>
    <w:rsid w:val="31C1D60F"/>
    <w:rsid w:val="31D04B10"/>
    <w:rsid w:val="31EB7FE6"/>
    <w:rsid w:val="320931B7"/>
    <w:rsid w:val="325CF4CC"/>
    <w:rsid w:val="3272EB3B"/>
    <w:rsid w:val="3279DBB0"/>
    <w:rsid w:val="32F5211A"/>
    <w:rsid w:val="33034A73"/>
    <w:rsid w:val="334701D3"/>
    <w:rsid w:val="335661F1"/>
    <w:rsid w:val="34377620"/>
    <w:rsid w:val="344079EB"/>
    <w:rsid w:val="34665E40"/>
    <w:rsid w:val="3484E94A"/>
    <w:rsid w:val="34EA6F5D"/>
    <w:rsid w:val="34FAABC6"/>
    <w:rsid w:val="3538F556"/>
    <w:rsid w:val="35587DC0"/>
    <w:rsid w:val="3572174A"/>
    <w:rsid w:val="35743CF4"/>
    <w:rsid w:val="3593A439"/>
    <w:rsid w:val="35A90591"/>
    <w:rsid w:val="36106C8D"/>
    <w:rsid w:val="364DF2E6"/>
    <w:rsid w:val="368BB93C"/>
    <w:rsid w:val="368F90DB"/>
    <w:rsid w:val="36CD0072"/>
    <w:rsid w:val="377C92C8"/>
    <w:rsid w:val="37856739"/>
    <w:rsid w:val="3790C930"/>
    <w:rsid w:val="37C1216E"/>
    <w:rsid w:val="37F6008E"/>
    <w:rsid w:val="38C057E9"/>
    <w:rsid w:val="38FC5DA0"/>
    <w:rsid w:val="3926C585"/>
    <w:rsid w:val="39480ACF"/>
    <w:rsid w:val="395C1706"/>
    <w:rsid w:val="39778683"/>
    <w:rsid w:val="3980EC35"/>
    <w:rsid w:val="39E0107A"/>
    <w:rsid w:val="39F406BF"/>
    <w:rsid w:val="3A1087DE"/>
    <w:rsid w:val="3A7120DE"/>
    <w:rsid w:val="3A767838"/>
    <w:rsid w:val="3AA821B8"/>
    <w:rsid w:val="3B240CB3"/>
    <w:rsid w:val="3B276478"/>
    <w:rsid w:val="3B55CF4E"/>
    <w:rsid w:val="3B725F1B"/>
    <w:rsid w:val="3BCBA1B0"/>
    <w:rsid w:val="3CBA12C0"/>
    <w:rsid w:val="3CCC2F96"/>
    <w:rsid w:val="3CE25D71"/>
    <w:rsid w:val="3D4F090F"/>
    <w:rsid w:val="3D53D437"/>
    <w:rsid w:val="3D5A2319"/>
    <w:rsid w:val="3D74B1DD"/>
    <w:rsid w:val="3DB9B36D"/>
    <w:rsid w:val="3DFBBFA2"/>
    <w:rsid w:val="3E070419"/>
    <w:rsid w:val="3E0874EB"/>
    <w:rsid w:val="3E191536"/>
    <w:rsid w:val="3E26DD3C"/>
    <w:rsid w:val="3E54746D"/>
    <w:rsid w:val="3E8BE0CB"/>
    <w:rsid w:val="3EAA221F"/>
    <w:rsid w:val="3ED3F40B"/>
    <w:rsid w:val="3EDFB162"/>
    <w:rsid w:val="3EFE0BB8"/>
    <w:rsid w:val="3F173176"/>
    <w:rsid w:val="3F761B60"/>
    <w:rsid w:val="3F873173"/>
    <w:rsid w:val="3FAD4F97"/>
    <w:rsid w:val="3FD3A90B"/>
    <w:rsid w:val="3FE3FFD0"/>
    <w:rsid w:val="3FE9FDA1"/>
    <w:rsid w:val="3FEB7ECE"/>
    <w:rsid w:val="408B40B7"/>
    <w:rsid w:val="40932B26"/>
    <w:rsid w:val="40E6AFFE"/>
    <w:rsid w:val="40F9C861"/>
    <w:rsid w:val="40FA9FDC"/>
    <w:rsid w:val="40FCB95C"/>
    <w:rsid w:val="413F79F4"/>
    <w:rsid w:val="41493895"/>
    <w:rsid w:val="41518B40"/>
    <w:rsid w:val="4189784C"/>
    <w:rsid w:val="41947866"/>
    <w:rsid w:val="41B63E78"/>
    <w:rsid w:val="42062BC4"/>
    <w:rsid w:val="423AC9C0"/>
    <w:rsid w:val="425DAF34"/>
    <w:rsid w:val="429204B2"/>
    <w:rsid w:val="42A48345"/>
    <w:rsid w:val="42C2C14A"/>
    <w:rsid w:val="430B119B"/>
    <w:rsid w:val="4328FDE9"/>
    <w:rsid w:val="43325CD6"/>
    <w:rsid w:val="43414F49"/>
    <w:rsid w:val="43C911D1"/>
    <w:rsid w:val="442156E6"/>
    <w:rsid w:val="4425965F"/>
    <w:rsid w:val="44284E1D"/>
    <w:rsid w:val="445ACC31"/>
    <w:rsid w:val="4464A3A2"/>
    <w:rsid w:val="44B17A2D"/>
    <w:rsid w:val="44BECA3D"/>
    <w:rsid w:val="451166CF"/>
    <w:rsid w:val="452B6835"/>
    <w:rsid w:val="45425F7E"/>
    <w:rsid w:val="4576F2A2"/>
    <w:rsid w:val="461B9A87"/>
    <w:rsid w:val="466238A8"/>
    <w:rsid w:val="468E09B0"/>
    <w:rsid w:val="469629C5"/>
    <w:rsid w:val="469E201B"/>
    <w:rsid w:val="46C22304"/>
    <w:rsid w:val="46DB6042"/>
    <w:rsid w:val="46EBDB67"/>
    <w:rsid w:val="46FEEE2B"/>
    <w:rsid w:val="47441FC5"/>
    <w:rsid w:val="47A85444"/>
    <w:rsid w:val="47B8E984"/>
    <w:rsid w:val="47C5970F"/>
    <w:rsid w:val="482AD5F6"/>
    <w:rsid w:val="48345A98"/>
    <w:rsid w:val="486DE6A8"/>
    <w:rsid w:val="489C3158"/>
    <w:rsid w:val="489D94C7"/>
    <w:rsid w:val="48D08BBC"/>
    <w:rsid w:val="4926B4FA"/>
    <w:rsid w:val="4935698D"/>
    <w:rsid w:val="49DC4630"/>
    <w:rsid w:val="4A35E0DE"/>
    <w:rsid w:val="4A47D966"/>
    <w:rsid w:val="4A4CD176"/>
    <w:rsid w:val="4A6063C8"/>
    <w:rsid w:val="4AC7650F"/>
    <w:rsid w:val="4B1A5B9D"/>
    <w:rsid w:val="4B1AA680"/>
    <w:rsid w:val="4B5E8A79"/>
    <w:rsid w:val="4B6D0C62"/>
    <w:rsid w:val="4B79376A"/>
    <w:rsid w:val="4BB32911"/>
    <w:rsid w:val="4BE1D882"/>
    <w:rsid w:val="4C286AD1"/>
    <w:rsid w:val="4C58256A"/>
    <w:rsid w:val="4C7390C9"/>
    <w:rsid w:val="4C8F0E6B"/>
    <w:rsid w:val="4C8F67CA"/>
    <w:rsid w:val="4CBD943E"/>
    <w:rsid w:val="4D2FCAF8"/>
    <w:rsid w:val="4D3EF3CE"/>
    <w:rsid w:val="4D512F7D"/>
    <w:rsid w:val="4D604EE9"/>
    <w:rsid w:val="4D8A8321"/>
    <w:rsid w:val="4D8C3D89"/>
    <w:rsid w:val="4DAC5452"/>
    <w:rsid w:val="4DBE433A"/>
    <w:rsid w:val="4DE6AB3D"/>
    <w:rsid w:val="4E239D1E"/>
    <w:rsid w:val="4E9AA985"/>
    <w:rsid w:val="4EA82054"/>
    <w:rsid w:val="4EC718DE"/>
    <w:rsid w:val="4EF45942"/>
    <w:rsid w:val="4F3D6838"/>
    <w:rsid w:val="4F56C997"/>
    <w:rsid w:val="4F6DEB58"/>
    <w:rsid w:val="4FA1C52C"/>
    <w:rsid w:val="4FFF9D7C"/>
    <w:rsid w:val="50273774"/>
    <w:rsid w:val="502D885B"/>
    <w:rsid w:val="5061F9DA"/>
    <w:rsid w:val="50992101"/>
    <w:rsid w:val="50A5ED06"/>
    <w:rsid w:val="51170D5F"/>
    <w:rsid w:val="512260D1"/>
    <w:rsid w:val="512C9975"/>
    <w:rsid w:val="5164F6CE"/>
    <w:rsid w:val="517A30B3"/>
    <w:rsid w:val="51859A19"/>
    <w:rsid w:val="5199792C"/>
    <w:rsid w:val="51B68C86"/>
    <w:rsid w:val="523DBD9B"/>
    <w:rsid w:val="5275C259"/>
    <w:rsid w:val="5285D358"/>
    <w:rsid w:val="52AB0177"/>
    <w:rsid w:val="52D6BFEC"/>
    <w:rsid w:val="5301363A"/>
    <w:rsid w:val="530D62D4"/>
    <w:rsid w:val="53206C19"/>
    <w:rsid w:val="532C80BA"/>
    <w:rsid w:val="538CDB25"/>
    <w:rsid w:val="53A2147E"/>
    <w:rsid w:val="53A73305"/>
    <w:rsid w:val="53B04737"/>
    <w:rsid w:val="53DE835E"/>
    <w:rsid w:val="53F90317"/>
    <w:rsid w:val="54027BA3"/>
    <w:rsid w:val="541951FB"/>
    <w:rsid w:val="54459948"/>
    <w:rsid w:val="546646DE"/>
    <w:rsid w:val="546903F8"/>
    <w:rsid w:val="54AC192D"/>
    <w:rsid w:val="550C8B1D"/>
    <w:rsid w:val="5518AA4D"/>
    <w:rsid w:val="552EF0BB"/>
    <w:rsid w:val="55433C70"/>
    <w:rsid w:val="5588F7B5"/>
    <w:rsid w:val="5602F504"/>
    <w:rsid w:val="560777D9"/>
    <w:rsid w:val="564315EE"/>
    <w:rsid w:val="568CEF8F"/>
    <w:rsid w:val="56BBCCDC"/>
    <w:rsid w:val="56CB7316"/>
    <w:rsid w:val="56D3E895"/>
    <w:rsid w:val="56DCA095"/>
    <w:rsid w:val="56F97301"/>
    <w:rsid w:val="56FF53A7"/>
    <w:rsid w:val="56FF6976"/>
    <w:rsid w:val="5714AB0A"/>
    <w:rsid w:val="571D19A4"/>
    <w:rsid w:val="573A086E"/>
    <w:rsid w:val="58160469"/>
    <w:rsid w:val="58465763"/>
    <w:rsid w:val="586353F4"/>
    <w:rsid w:val="586948E3"/>
    <w:rsid w:val="58A2791B"/>
    <w:rsid w:val="58AD1AE2"/>
    <w:rsid w:val="58B4F69C"/>
    <w:rsid w:val="58CD09E0"/>
    <w:rsid w:val="58D4D3E4"/>
    <w:rsid w:val="58FFFF75"/>
    <w:rsid w:val="590B202C"/>
    <w:rsid w:val="591518DB"/>
    <w:rsid w:val="591EC90B"/>
    <w:rsid w:val="59413C03"/>
    <w:rsid w:val="5972FDD0"/>
    <w:rsid w:val="59858F1B"/>
    <w:rsid w:val="599BDDD1"/>
    <w:rsid w:val="59BADCE1"/>
    <w:rsid w:val="5A0BE1A9"/>
    <w:rsid w:val="5A3D31B7"/>
    <w:rsid w:val="5A7E6C4D"/>
    <w:rsid w:val="5AA43427"/>
    <w:rsid w:val="5AC1C4EF"/>
    <w:rsid w:val="5AD0891A"/>
    <w:rsid w:val="5ADF1801"/>
    <w:rsid w:val="5AFAD76C"/>
    <w:rsid w:val="5B017DA9"/>
    <w:rsid w:val="5B06DC06"/>
    <w:rsid w:val="5B073A77"/>
    <w:rsid w:val="5B1EFC0F"/>
    <w:rsid w:val="5B351EB8"/>
    <w:rsid w:val="5B494759"/>
    <w:rsid w:val="5B6E5040"/>
    <w:rsid w:val="5BB2D82C"/>
    <w:rsid w:val="5BF4CF61"/>
    <w:rsid w:val="5BFEADB1"/>
    <w:rsid w:val="5C1B3DBC"/>
    <w:rsid w:val="5C413DF7"/>
    <w:rsid w:val="5C6066E1"/>
    <w:rsid w:val="5D301A04"/>
    <w:rsid w:val="5D399A67"/>
    <w:rsid w:val="5D8D6F08"/>
    <w:rsid w:val="5DF2D626"/>
    <w:rsid w:val="5E1AE7B6"/>
    <w:rsid w:val="5E584B75"/>
    <w:rsid w:val="5E5A1C50"/>
    <w:rsid w:val="5E9D10C3"/>
    <w:rsid w:val="5EC5C08C"/>
    <w:rsid w:val="5F0B68C8"/>
    <w:rsid w:val="5F4759CF"/>
    <w:rsid w:val="5F58CBD9"/>
    <w:rsid w:val="5F6DAA12"/>
    <w:rsid w:val="5FDEB016"/>
    <w:rsid w:val="5FE7613A"/>
    <w:rsid w:val="6030E011"/>
    <w:rsid w:val="60340E5D"/>
    <w:rsid w:val="60358715"/>
    <w:rsid w:val="6086AEFC"/>
    <w:rsid w:val="60A86E52"/>
    <w:rsid w:val="60C2AF76"/>
    <w:rsid w:val="60DA9DA7"/>
    <w:rsid w:val="60F81032"/>
    <w:rsid w:val="60FED81C"/>
    <w:rsid w:val="610DFAE4"/>
    <w:rsid w:val="611D4EE4"/>
    <w:rsid w:val="6133D49C"/>
    <w:rsid w:val="61392CA3"/>
    <w:rsid w:val="6152B9D9"/>
    <w:rsid w:val="616DDAF3"/>
    <w:rsid w:val="61ADB2E3"/>
    <w:rsid w:val="61B33D94"/>
    <w:rsid w:val="621BC210"/>
    <w:rsid w:val="621D4AF0"/>
    <w:rsid w:val="622C9B34"/>
    <w:rsid w:val="6243D02E"/>
    <w:rsid w:val="62473835"/>
    <w:rsid w:val="624EB216"/>
    <w:rsid w:val="6276D32D"/>
    <w:rsid w:val="627E9F64"/>
    <w:rsid w:val="62979C5B"/>
    <w:rsid w:val="62D1E70B"/>
    <w:rsid w:val="62D583F9"/>
    <w:rsid w:val="62F60A3A"/>
    <w:rsid w:val="6309658B"/>
    <w:rsid w:val="6310F249"/>
    <w:rsid w:val="63584257"/>
    <w:rsid w:val="635D1D9D"/>
    <w:rsid w:val="6378790A"/>
    <w:rsid w:val="63992ECA"/>
    <w:rsid w:val="63A790E0"/>
    <w:rsid w:val="63AB6998"/>
    <w:rsid w:val="63E862E8"/>
    <w:rsid w:val="63FCB011"/>
    <w:rsid w:val="6405A667"/>
    <w:rsid w:val="640CBC0D"/>
    <w:rsid w:val="640CC78B"/>
    <w:rsid w:val="64165EA4"/>
    <w:rsid w:val="64220592"/>
    <w:rsid w:val="642ADE38"/>
    <w:rsid w:val="642CB09B"/>
    <w:rsid w:val="64AC3FA9"/>
    <w:rsid w:val="64B5AC9C"/>
    <w:rsid w:val="64BD4FA2"/>
    <w:rsid w:val="65029D42"/>
    <w:rsid w:val="6594F7A9"/>
    <w:rsid w:val="65B50D4A"/>
    <w:rsid w:val="65C59C56"/>
    <w:rsid w:val="65DAD1A5"/>
    <w:rsid w:val="65DF0580"/>
    <w:rsid w:val="65EA220D"/>
    <w:rsid w:val="65F2658A"/>
    <w:rsid w:val="6637FBBA"/>
    <w:rsid w:val="66430B5B"/>
    <w:rsid w:val="66A41BB4"/>
    <w:rsid w:val="66D59A26"/>
    <w:rsid w:val="679CA708"/>
    <w:rsid w:val="67B6FD5C"/>
    <w:rsid w:val="67C043E8"/>
    <w:rsid w:val="67C8B33F"/>
    <w:rsid w:val="67F2A7E5"/>
    <w:rsid w:val="6842E8D0"/>
    <w:rsid w:val="68A168DF"/>
    <w:rsid w:val="68E2D260"/>
    <w:rsid w:val="6944CEF2"/>
    <w:rsid w:val="695A6D8F"/>
    <w:rsid w:val="69BEF1EC"/>
    <w:rsid w:val="6A32D7F0"/>
    <w:rsid w:val="6A3E53C8"/>
    <w:rsid w:val="6AB0DBA1"/>
    <w:rsid w:val="6ADCCAEA"/>
    <w:rsid w:val="6AF8490A"/>
    <w:rsid w:val="6AFB5101"/>
    <w:rsid w:val="6B0F495C"/>
    <w:rsid w:val="6B2C3B83"/>
    <w:rsid w:val="6B36A794"/>
    <w:rsid w:val="6B4068C6"/>
    <w:rsid w:val="6BE9A306"/>
    <w:rsid w:val="6C41EF07"/>
    <w:rsid w:val="6C678C11"/>
    <w:rsid w:val="6CAB013A"/>
    <w:rsid w:val="6CC6BCCC"/>
    <w:rsid w:val="6D13ED5B"/>
    <w:rsid w:val="6D3AB20E"/>
    <w:rsid w:val="6D3E08D1"/>
    <w:rsid w:val="6D447592"/>
    <w:rsid w:val="6D5BC6E6"/>
    <w:rsid w:val="6D93EC47"/>
    <w:rsid w:val="6E86A623"/>
    <w:rsid w:val="6F15ECA8"/>
    <w:rsid w:val="6F198547"/>
    <w:rsid w:val="6F1D5398"/>
    <w:rsid w:val="6F3147D1"/>
    <w:rsid w:val="6F7FC6BD"/>
    <w:rsid w:val="6FC16AA0"/>
    <w:rsid w:val="7099768F"/>
    <w:rsid w:val="70A79135"/>
    <w:rsid w:val="70CCFAB4"/>
    <w:rsid w:val="714E0944"/>
    <w:rsid w:val="71557239"/>
    <w:rsid w:val="719FA187"/>
    <w:rsid w:val="71C3C454"/>
    <w:rsid w:val="71EFD144"/>
    <w:rsid w:val="71F4B4C5"/>
    <w:rsid w:val="721F72F0"/>
    <w:rsid w:val="726E0B27"/>
    <w:rsid w:val="72921941"/>
    <w:rsid w:val="72FC2C2D"/>
    <w:rsid w:val="73297703"/>
    <w:rsid w:val="73331EFE"/>
    <w:rsid w:val="73462557"/>
    <w:rsid w:val="73898F04"/>
    <w:rsid w:val="73D639A1"/>
    <w:rsid w:val="73DF498F"/>
    <w:rsid w:val="73E45D87"/>
    <w:rsid w:val="73EF2587"/>
    <w:rsid w:val="74561E86"/>
    <w:rsid w:val="74861AB4"/>
    <w:rsid w:val="74CA6E57"/>
    <w:rsid w:val="74E20D7B"/>
    <w:rsid w:val="75187903"/>
    <w:rsid w:val="75373CFD"/>
    <w:rsid w:val="75591AA7"/>
    <w:rsid w:val="75843839"/>
    <w:rsid w:val="75E8404D"/>
    <w:rsid w:val="75FB6F9E"/>
    <w:rsid w:val="76061ACD"/>
    <w:rsid w:val="76071F80"/>
    <w:rsid w:val="766ACE99"/>
    <w:rsid w:val="768A5E74"/>
    <w:rsid w:val="76BE2E98"/>
    <w:rsid w:val="76E0DF86"/>
    <w:rsid w:val="76F44FB0"/>
    <w:rsid w:val="76FD0624"/>
    <w:rsid w:val="770E1723"/>
    <w:rsid w:val="772F498B"/>
    <w:rsid w:val="7766FD5E"/>
    <w:rsid w:val="776F7851"/>
    <w:rsid w:val="77890DE0"/>
    <w:rsid w:val="778EB26D"/>
    <w:rsid w:val="77B3175D"/>
    <w:rsid w:val="7811205B"/>
    <w:rsid w:val="7826E7B7"/>
    <w:rsid w:val="78337C52"/>
    <w:rsid w:val="7849426A"/>
    <w:rsid w:val="786FD067"/>
    <w:rsid w:val="788FDA41"/>
    <w:rsid w:val="78ECA20D"/>
    <w:rsid w:val="79265422"/>
    <w:rsid w:val="79745411"/>
    <w:rsid w:val="7992377A"/>
    <w:rsid w:val="79945D0B"/>
    <w:rsid w:val="79A46165"/>
    <w:rsid w:val="79C02505"/>
    <w:rsid w:val="79EABF21"/>
    <w:rsid w:val="79FE2568"/>
    <w:rsid w:val="7A272014"/>
    <w:rsid w:val="7A38E883"/>
    <w:rsid w:val="7A73A51B"/>
    <w:rsid w:val="7ABBF8FE"/>
    <w:rsid w:val="7AFD6C09"/>
    <w:rsid w:val="7B546964"/>
    <w:rsid w:val="7B66E4EE"/>
    <w:rsid w:val="7BA44606"/>
    <w:rsid w:val="7BBC8B80"/>
    <w:rsid w:val="7D09E7FB"/>
    <w:rsid w:val="7D416CC0"/>
    <w:rsid w:val="7D6EAC94"/>
    <w:rsid w:val="7D70AE04"/>
    <w:rsid w:val="7D9C2B44"/>
    <w:rsid w:val="7DA85168"/>
    <w:rsid w:val="7DE26701"/>
    <w:rsid w:val="7E2981A9"/>
    <w:rsid w:val="7E29FB17"/>
    <w:rsid w:val="7E492987"/>
    <w:rsid w:val="7E6E388D"/>
    <w:rsid w:val="7E9B4238"/>
    <w:rsid w:val="7E9D06AE"/>
    <w:rsid w:val="7EB15D1E"/>
    <w:rsid w:val="7EBA88AD"/>
    <w:rsid w:val="7EBEFB90"/>
    <w:rsid w:val="7EE7855F"/>
    <w:rsid w:val="7F195A99"/>
    <w:rsid w:val="7F5A7F01"/>
    <w:rsid w:val="7F66CAFB"/>
    <w:rsid w:val="7F6D5817"/>
    <w:rsid w:val="7FC7F817"/>
    <w:rsid w:val="7FC82914"/>
    <w:rsid w:val="7FDF09FB"/>
    <w:rsid w:val="7FE63DC0"/>
    <w:rsid w:val="7FF5D849"/>
    <w:rsid w:val="7FFF05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8B50B"/>
  <w15:chartTrackingRefBased/>
  <w15:docId w15:val="{826FB263-E77C-4311-92DA-1C4D736F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130DAF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30DAF7C"/>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3B5"/>
    <w:pPr>
      <w:ind w:left="720"/>
      <w:contextualSpacing/>
    </w:pPr>
  </w:style>
  <w:style w:type="character" w:styleId="Hyperlink">
    <w:name w:val="Hyperlink"/>
    <w:basedOn w:val="DefaultParagraphFont"/>
    <w:uiPriority w:val="99"/>
    <w:unhideWhenUsed/>
    <w:rsid w:val="00B223B5"/>
    <w:rPr>
      <w:color w:val="0000FF"/>
      <w:u w:val="single"/>
    </w:rPr>
  </w:style>
  <w:style w:type="character" w:styleId="UnresolvedMention">
    <w:name w:val="Unresolved Mention"/>
    <w:basedOn w:val="DefaultParagraphFont"/>
    <w:uiPriority w:val="99"/>
    <w:semiHidden/>
    <w:unhideWhenUsed/>
    <w:rsid w:val="00FE0BDA"/>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aragraph">
    <w:name w:val="paragraph"/>
    <w:basedOn w:val="Normal"/>
    <w:rsid w:val="00A74C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74CDC"/>
  </w:style>
  <w:style w:type="character" w:customStyle="1" w:styleId="eop">
    <w:name w:val="eop"/>
    <w:basedOn w:val="DefaultParagraphFont"/>
    <w:rsid w:val="00A74CDC"/>
  </w:style>
  <w:style w:type="character" w:styleId="FollowedHyperlink">
    <w:name w:val="FollowedHyperlink"/>
    <w:basedOn w:val="DefaultParagraphFont"/>
    <w:uiPriority w:val="99"/>
    <w:semiHidden/>
    <w:unhideWhenUsed/>
    <w:rsid w:val="000C26C7"/>
    <w:rPr>
      <w:color w:val="954F72" w:themeColor="followedHyperlink"/>
      <w:u w:val="single"/>
    </w:rPr>
  </w:style>
  <w:style w:type="paragraph" w:styleId="Revision">
    <w:name w:val="Revision"/>
    <w:hidden/>
    <w:uiPriority w:val="99"/>
    <w:semiHidden/>
    <w:rsid w:val="00FA668B"/>
    <w:pPr>
      <w:spacing w:after="0" w:line="240" w:lineRule="auto"/>
    </w:pPr>
  </w:style>
  <w:style w:type="paragraph" w:styleId="BalloonText">
    <w:name w:val="Balloon Text"/>
    <w:basedOn w:val="Normal"/>
    <w:link w:val="BalloonTextChar"/>
    <w:uiPriority w:val="99"/>
    <w:semiHidden/>
    <w:unhideWhenUsed/>
    <w:rsid w:val="00C73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5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2846">
      <w:bodyDiv w:val="1"/>
      <w:marLeft w:val="0"/>
      <w:marRight w:val="0"/>
      <w:marTop w:val="0"/>
      <w:marBottom w:val="0"/>
      <w:divBdr>
        <w:top w:val="none" w:sz="0" w:space="0" w:color="auto"/>
        <w:left w:val="none" w:sz="0" w:space="0" w:color="auto"/>
        <w:bottom w:val="none" w:sz="0" w:space="0" w:color="auto"/>
        <w:right w:val="none" w:sz="0" w:space="0" w:color="auto"/>
      </w:divBdr>
    </w:div>
    <w:div w:id="1172262769">
      <w:bodyDiv w:val="1"/>
      <w:marLeft w:val="0"/>
      <w:marRight w:val="0"/>
      <w:marTop w:val="0"/>
      <w:marBottom w:val="0"/>
      <w:divBdr>
        <w:top w:val="none" w:sz="0" w:space="0" w:color="auto"/>
        <w:left w:val="none" w:sz="0" w:space="0" w:color="auto"/>
        <w:bottom w:val="none" w:sz="0" w:space="0" w:color="auto"/>
        <w:right w:val="none" w:sz="0" w:space="0" w:color="auto"/>
      </w:divBdr>
      <w:divsChild>
        <w:div w:id="315913238">
          <w:marLeft w:val="0"/>
          <w:marRight w:val="0"/>
          <w:marTop w:val="0"/>
          <w:marBottom w:val="0"/>
          <w:divBdr>
            <w:top w:val="none" w:sz="0" w:space="0" w:color="auto"/>
            <w:left w:val="none" w:sz="0" w:space="0" w:color="auto"/>
            <w:bottom w:val="none" w:sz="0" w:space="0" w:color="auto"/>
            <w:right w:val="none" w:sz="0" w:space="0" w:color="auto"/>
          </w:divBdr>
        </w:div>
        <w:div w:id="379213026">
          <w:marLeft w:val="0"/>
          <w:marRight w:val="0"/>
          <w:marTop w:val="0"/>
          <w:marBottom w:val="0"/>
          <w:divBdr>
            <w:top w:val="none" w:sz="0" w:space="0" w:color="auto"/>
            <w:left w:val="none" w:sz="0" w:space="0" w:color="auto"/>
            <w:bottom w:val="none" w:sz="0" w:space="0" w:color="auto"/>
            <w:right w:val="none" w:sz="0" w:space="0" w:color="auto"/>
          </w:divBdr>
        </w:div>
        <w:div w:id="743916494">
          <w:marLeft w:val="0"/>
          <w:marRight w:val="0"/>
          <w:marTop w:val="0"/>
          <w:marBottom w:val="0"/>
          <w:divBdr>
            <w:top w:val="none" w:sz="0" w:space="0" w:color="auto"/>
            <w:left w:val="none" w:sz="0" w:space="0" w:color="auto"/>
            <w:bottom w:val="none" w:sz="0" w:space="0" w:color="auto"/>
            <w:right w:val="none" w:sz="0" w:space="0" w:color="auto"/>
          </w:divBdr>
        </w:div>
        <w:div w:id="1008100529">
          <w:marLeft w:val="0"/>
          <w:marRight w:val="0"/>
          <w:marTop w:val="0"/>
          <w:marBottom w:val="0"/>
          <w:divBdr>
            <w:top w:val="none" w:sz="0" w:space="0" w:color="auto"/>
            <w:left w:val="none" w:sz="0" w:space="0" w:color="auto"/>
            <w:bottom w:val="none" w:sz="0" w:space="0" w:color="auto"/>
            <w:right w:val="none" w:sz="0" w:space="0" w:color="auto"/>
          </w:divBdr>
        </w:div>
        <w:div w:id="1275135842">
          <w:marLeft w:val="0"/>
          <w:marRight w:val="0"/>
          <w:marTop w:val="0"/>
          <w:marBottom w:val="0"/>
          <w:divBdr>
            <w:top w:val="none" w:sz="0" w:space="0" w:color="auto"/>
            <w:left w:val="none" w:sz="0" w:space="0" w:color="auto"/>
            <w:bottom w:val="none" w:sz="0" w:space="0" w:color="auto"/>
            <w:right w:val="none" w:sz="0" w:space="0" w:color="auto"/>
          </w:divBdr>
        </w:div>
        <w:div w:id="1292981166">
          <w:marLeft w:val="0"/>
          <w:marRight w:val="0"/>
          <w:marTop w:val="0"/>
          <w:marBottom w:val="0"/>
          <w:divBdr>
            <w:top w:val="none" w:sz="0" w:space="0" w:color="auto"/>
            <w:left w:val="none" w:sz="0" w:space="0" w:color="auto"/>
            <w:bottom w:val="none" w:sz="0" w:space="0" w:color="auto"/>
            <w:right w:val="none" w:sz="0" w:space="0" w:color="auto"/>
          </w:divBdr>
        </w:div>
        <w:div w:id="2002154062">
          <w:marLeft w:val="0"/>
          <w:marRight w:val="0"/>
          <w:marTop w:val="0"/>
          <w:marBottom w:val="0"/>
          <w:divBdr>
            <w:top w:val="none" w:sz="0" w:space="0" w:color="auto"/>
            <w:left w:val="none" w:sz="0" w:space="0" w:color="auto"/>
            <w:bottom w:val="none" w:sz="0" w:space="0" w:color="auto"/>
            <w:right w:val="none" w:sz="0" w:space="0" w:color="auto"/>
          </w:divBdr>
        </w:div>
      </w:divsChild>
    </w:div>
    <w:div w:id="133066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vel.state.gov/content/travel/en/traveladvisories/traveladvisories.html/" TargetMode="External"/><Relationship Id="rId18" Type="http://schemas.openxmlformats.org/officeDocument/2006/relationships/hyperlink" Target="https://www.csusm.edu/travel/requestingforeigntravelinsurance/index.html" TargetMode="External"/><Relationship Id="rId26" Type="http://schemas.openxmlformats.org/officeDocument/2006/relationships/hyperlink" Target="https://www.csusm.edu/risk/waiverofliability-risk.html" TargetMode="External"/><Relationship Id="rId3" Type="http://schemas.openxmlformats.org/officeDocument/2006/relationships/customXml" Target="../customXml/item3.xml"/><Relationship Id="rId21" Type="http://schemas.openxmlformats.org/officeDocument/2006/relationships/hyperlink" Target="https://www.csusm.edu/travel/requestingforeigntravelinsurance/index.html" TargetMode="External"/><Relationship Id="rId7" Type="http://schemas.openxmlformats.org/officeDocument/2006/relationships/settings" Target="settings.xml"/><Relationship Id="rId12" Type="http://schemas.openxmlformats.org/officeDocument/2006/relationships/hyperlink" Target="https://calstate.policystat.com/policy/13720928/latest" TargetMode="External"/><Relationship Id="rId17" Type="http://schemas.openxmlformats.org/officeDocument/2006/relationships/hyperlink" Target="https://www.csusm.edu/etc/index.html" TargetMode="External"/><Relationship Id="rId25" Type="http://schemas.openxmlformats.org/officeDocument/2006/relationships/hyperlink" Target="https://csusm.policystat.com/policy/8015357/latest/"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susm.edu/sfs/payments_to_students_guide/pts_procedures.html" TargetMode="External"/><Relationship Id="rId20" Type="http://schemas.openxmlformats.org/officeDocument/2006/relationships/hyperlink" Target="https://mytravel.state.gov/s/ste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lstate.policystat.com/policy/13647263/latest/" TargetMode="External"/><Relationship Id="rId24" Type="http://schemas.openxmlformats.org/officeDocument/2006/relationships/hyperlink" Target="https://adobesigndynamicworkflow.csusm.edu/IRM"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alstate.policystat.com/policy/15645082/latest" TargetMode="External"/><Relationship Id="rId23" Type="http://schemas.openxmlformats.org/officeDocument/2006/relationships/hyperlink" Target="mailto:no-reply@welcome.worldaware.com"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ravel.state.gov/en/international-travel/travel-advisories.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susm.edu/travel/_includes/studenttravel/index.html" TargetMode="External"/><Relationship Id="rId22" Type="http://schemas.openxmlformats.org/officeDocument/2006/relationships/hyperlink" Target="mailto:ogsr@csusm.edu" TargetMode="External"/><Relationship Id="rId27" Type="http://schemas.openxmlformats.org/officeDocument/2006/relationships/hyperlink" Target="https://www.csusm.edu/etc/index.html" TargetMode="External"/><Relationship Id="rId30"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A338141A-E6E8-4411-8E91-F5D66A040DD6}">
    <t:Anchor>
      <t:Comment id="925605912"/>
    </t:Anchor>
    <t:History>
      <t:Event id="{157A7AD0-F609-4F32-B679-AF350B56605C}" time="2024-09-17T15:42:18.509Z">
        <t:Attribution userId="S::ahotaling@csusm.edu::714a54ae-557f-4434-9de2-eb254dfcf41a" userProvider="AD" userName="Audrey Hotaling"/>
        <t:Anchor>
          <t:Comment id="925605912"/>
        </t:Anchor>
        <t:Create/>
      </t:Event>
      <t:Event id="{BD21E840-97ED-4A19-BEF0-18A99798697F}" time="2024-09-17T15:42:18.509Z">
        <t:Attribution userId="S::ahotaling@csusm.edu::714a54ae-557f-4434-9de2-eb254dfcf41a" userProvider="AD" userName="Audrey Hotaling"/>
        <t:Anchor>
          <t:Comment id="925605912"/>
        </t:Anchor>
        <t:Assign userId="S::shonour@csusm.edu::993f8138-cf18-4c92-8016-95efc1dbaaf7" userProvider="AD" userName="Shannon Honour Shaw"/>
      </t:Event>
      <t:Event id="{EEE9F383-5C7C-44FF-97DC-3ECD915C757C}" time="2024-09-17T15:42:18.509Z">
        <t:Attribution userId="S::ahotaling@csusm.edu::714a54ae-557f-4434-9de2-eb254dfcf41a" userProvider="AD" userName="Audrey Hotaling"/>
        <t:Anchor>
          <t:Comment id="925605912"/>
        </t:Anchor>
        <t:SetTitle title="@Shannon Honour Shaw Will Brittani be able to see these travel requests?"/>
      </t:Event>
      <t:Event id="{2062FE53-EB57-4027-B412-0E885805005F}" time="2024-10-17T22:26:47.091Z">
        <t:Attribution userId="S::ahotaling@csusm.edu::714a54ae-557f-4434-9de2-eb254dfcf41a" userProvider="AD" userName="Audrey Hotal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40562EC5328541ACE10900E3C6590D" ma:contentTypeVersion="17" ma:contentTypeDescription="Create a new document." ma:contentTypeScope="" ma:versionID="ff4c4babce1e7254d6c028a816f095f7">
  <xsd:schema xmlns:xsd="http://www.w3.org/2001/XMLSchema" xmlns:xs="http://www.w3.org/2001/XMLSchema" xmlns:p="http://schemas.microsoft.com/office/2006/metadata/properties" xmlns:ns2="d651c0d8-57b3-4df6-b32f-b5a3ea78b68d" xmlns:ns3="362f58bb-4738-4b32-8402-ae3174e0dd78" targetNamespace="http://schemas.microsoft.com/office/2006/metadata/properties" ma:root="true" ma:fieldsID="011d455dc3316a338aeabb5b04039f5f" ns2:_="" ns3:_="">
    <xsd:import namespace="d651c0d8-57b3-4df6-b32f-b5a3ea78b68d"/>
    <xsd:import namespace="362f58bb-4738-4b32-8402-ae3174e0dd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note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1c0d8-57b3-4df6-b32f-b5a3ea78b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4" nillable="true" ma:displayName="notes" ma:format="Dropdown" ma:internalName="notes">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2f58bb-4738-4b32-8402-ae3174e0dd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1e76753-2eca-426d-aab0-cba2d2a2865f}" ma:internalName="TaxCatchAll" ma:showField="CatchAllData" ma:web="362f58bb-4738-4b32-8402-ae3174e0d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d651c0d8-57b3-4df6-b32f-b5a3ea78b68d" xsi:nil="true"/>
    <lcf76f155ced4ddcb4097134ff3c332f xmlns="d651c0d8-57b3-4df6-b32f-b5a3ea78b68d">
      <Terms xmlns="http://schemas.microsoft.com/office/infopath/2007/PartnerControls"/>
    </lcf76f155ced4ddcb4097134ff3c332f>
    <TaxCatchAll xmlns="362f58bb-4738-4b32-8402-ae3174e0dd7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48CD69-4490-44B1-A7A0-215C2AC888E0}">
  <ds:schemaRefs>
    <ds:schemaRef ds:uri="http://schemas.openxmlformats.org/officeDocument/2006/bibliography"/>
  </ds:schemaRefs>
</ds:datastoreItem>
</file>

<file path=customXml/itemProps2.xml><?xml version="1.0" encoding="utf-8"?>
<ds:datastoreItem xmlns:ds="http://schemas.openxmlformats.org/officeDocument/2006/customXml" ds:itemID="{E9CE7173-24B4-4CAE-87E1-BD084DB02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1c0d8-57b3-4df6-b32f-b5a3ea78b68d"/>
    <ds:schemaRef ds:uri="362f58bb-4738-4b32-8402-ae3174e0d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A8EB28-F11D-498D-AA9D-CE3631065BA5}">
  <ds:schemaRefs>
    <ds:schemaRef ds:uri="http://schemas.microsoft.com/office/2006/metadata/properties"/>
    <ds:schemaRef ds:uri="http://schemas.microsoft.com/office/infopath/2007/PartnerControls"/>
    <ds:schemaRef ds:uri="d651c0d8-57b3-4df6-b32f-b5a3ea78b68d"/>
    <ds:schemaRef ds:uri="362f58bb-4738-4b32-8402-ae3174e0dd78"/>
  </ds:schemaRefs>
</ds:datastoreItem>
</file>

<file path=customXml/itemProps4.xml><?xml version="1.0" encoding="utf-8"?>
<ds:datastoreItem xmlns:ds="http://schemas.openxmlformats.org/officeDocument/2006/customXml" ds:itemID="{EEC2E3ED-DCE6-4635-BB53-B848CEB98B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1415</Words>
  <Characters>8068</Characters>
  <Application>Microsoft Office Word</Application>
  <DocSecurity>4</DocSecurity>
  <Lines>67</Lines>
  <Paragraphs>18</Paragraphs>
  <ScaleCrop>false</ScaleCrop>
  <Company>CSUSM</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Honour Shaw</dc:creator>
  <cp:keywords/>
  <dc:description/>
  <cp:lastModifiedBy>Audrey Hotaling</cp:lastModifiedBy>
  <cp:revision>225</cp:revision>
  <dcterms:created xsi:type="dcterms:W3CDTF">2025-07-24T16:08:00Z</dcterms:created>
  <dcterms:modified xsi:type="dcterms:W3CDTF">2025-08-26T22:01:00Z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0x0101001340562EC5328541ACE10900E3C6590D</vt:lpwstr>
  </property>
  <property fmtid="{D5CDD505-2E9C-101B-9397-08002B2CF9AE}" pid="3" name="MediaServiceImageTags">
    <vt:lpwstr/>
  </property>
  <property fmtid="{D5CDD505-2E9C-101B-9397-08002B2CF9AE}" pid="4" name="GrammarlyDocumentId">
    <vt:lpwstr>ebca2534-bc71-4324-9964-dd717c1ee3cf</vt:lpwstr>
  </property>
</Properties>
</file>